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jc w:val="left"/>
        <w:rPr>
          <w:szCs w:val="24"/>
        </w:rPr>
      </w:pPr>
      <w:bookmarkStart w:id="0" w:name="_GoBack"/>
      <w:bookmarkEnd w:id="0"/>
      <w:r>
        <w:rPr>
          <w:szCs w:val="24"/>
        </w:rPr>
        <w:t>様式第１号（第５条関係）</w:t>
      </w:r>
    </w:p>
    <w:p>
      <w:pPr>
        <w:pStyle w:val="Normal"/>
        <w:widowControl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widowControl/>
        <w:jc w:val="center"/>
        <w:rPr>
          <w:szCs w:val="24"/>
        </w:rPr>
      </w:pPr>
      <w:r>
        <w:rPr>
          <w:szCs w:val="24"/>
        </w:rPr>
        <w:t>骨髄等移植ドナー支援事業助成金交付申請書兼請求書</w:t>
      </w:r>
    </w:p>
    <w:p>
      <w:pPr>
        <w:pStyle w:val="Normal"/>
        <w:widowControl/>
        <w:jc w:val="right"/>
        <w:rPr>
          <w:szCs w:val="24"/>
        </w:rPr>
      </w:pPr>
      <w:r>
        <w:rPr>
          <w:szCs w:val="24"/>
        </w:rPr>
        <w:t>年　　月　　日　</w:t>
      </w:r>
    </w:p>
    <w:p>
      <w:pPr>
        <w:pStyle w:val="Normal"/>
        <w:widowControl/>
        <w:ind w:right="960" w:hanging="0"/>
        <w:rPr>
          <w:szCs w:val="24"/>
        </w:rPr>
      </w:pPr>
      <w:r>
        <w:rPr>
          <w:szCs w:val="24"/>
        </w:rPr>
        <w:t>　朝来市長　様</w:t>
      </w:r>
    </w:p>
    <w:p>
      <w:pPr>
        <w:pStyle w:val="Normal"/>
        <w:widowControl/>
        <w:ind w:right="960" w:hanging="0"/>
        <w:rPr>
          <w:szCs w:val="24"/>
        </w:rPr>
      </w:pPr>
      <w:r>
        <w:rPr>
          <w:szCs w:val="24"/>
        </w:rPr>
      </w:r>
    </w:p>
    <w:p>
      <w:pPr>
        <w:pStyle w:val="Normal"/>
        <w:widowControl/>
        <w:ind w:right="960" w:hanging="0"/>
        <w:rPr>
          <w:szCs w:val="24"/>
        </w:rPr>
      </w:pPr>
      <w:r>
        <w:rPr>
          <w:szCs w:val="24"/>
        </w:rPr>
        <w:t>　　　　　　　　　　　　　　　　　申請者　住　　所　　　　　　　　　</w:t>
      </w:r>
    </w:p>
    <w:p>
      <w:pPr>
        <w:pStyle w:val="Normal"/>
        <w:widowControl/>
        <w:ind w:right="960" w:hanging="0"/>
        <w:rPr>
          <w:szCs w:val="24"/>
        </w:rPr>
      </w:pPr>
      <w:r>
        <w:rPr>
          <w:szCs w:val="24"/>
        </w:rPr>
        <w:t>　　　　　　　　　　　　　　　　　　　　　氏　　名</w:t>
      </w:r>
    </w:p>
    <w:p>
      <w:pPr>
        <w:pStyle w:val="Normal"/>
        <w:widowControl/>
        <w:ind w:right="960" w:hanging="0"/>
        <w:rPr>
          <w:szCs w:val="24"/>
        </w:rPr>
      </w:pPr>
      <w:r>
        <w:rPr>
          <w:szCs w:val="24"/>
        </w:rPr>
        <w:t>　　　　　　　　　　　　　　　　　　　　　電話番号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</w:r>
    </w:p>
    <w:p>
      <w:pPr>
        <w:pStyle w:val="Normal"/>
        <w:widowControl/>
        <w:ind w:left="283" w:right="282" w:hanging="283"/>
        <w:rPr>
          <w:szCs w:val="24"/>
        </w:rPr>
      </w:pPr>
      <w:r>
        <w:rPr>
          <w:szCs w:val="24"/>
        </w:rPr>
        <w:t>　　朝来市骨髄等移植ドナー支援事業助成金交付要綱第５条の規定により、関係書類を添えて、下記のとおり助成金の支給を申請します。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　なお、この申請に係る審査のために、市が以下のことを行うことに同意します。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　</w:t>
      </w:r>
      <w:r>
        <w:rPr>
          <w:szCs w:val="24"/>
        </w:rPr>
        <w:t xml:space="preserve">(1) </w:t>
      </w:r>
      <w:r>
        <w:rPr>
          <w:szCs w:val="24"/>
        </w:rPr>
        <w:t>住民基本台帳の確認をすること。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　</w:t>
      </w:r>
      <w:r>
        <w:rPr>
          <w:szCs w:val="24"/>
        </w:rPr>
        <w:t xml:space="preserve">(2) </w:t>
      </w:r>
      <w:r>
        <w:rPr>
          <w:szCs w:val="24"/>
        </w:rPr>
        <w:t>市税等市の徴収金の納付状況の確認をすること。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　</w:t>
      </w:r>
      <w:r>
        <w:rPr>
          <w:szCs w:val="24"/>
        </w:rPr>
        <w:t xml:space="preserve">(3) </w:t>
      </w:r>
      <w:r>
        <w:rPr>
          <w:szCs w:val="24"/>
        </w:rPr>
        <w:t>他の自治体、団体等における同種の助成金の交付の有無を確認すること。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</w:r>
    </w:p>
    <w:p>
      <w:pPr>
        <w:pStyle w:val="Normal"/>
        <w:widowControl/>
        <w:ind w:right="-1" w:hanging="0"/>
        <w:jc w:val="center"/>
        <w:rPr>
          <w:szCs w:val="24"/>
        </w:rPr>
      </w:pPr>
      <w:r>
        <w:rPr>
          <w:szCs w:val="24"/>
        </w:rPr>
        <w:t>記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　　　　　　　　　　　　　　　　　　　　　　　　　　　　　　　　　　　　　　</w:t>
      </w:r>
    </w:p>
    <w:tbl>
      <w:tblPr>
        <w:tblStyle w:val="a3"/>
        <w:tblW w:w="8647" w:type="dxa"/>
        <w:jc w:val="left"/>
        <w:tblInd w:w="279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7"/>
        <w:gridCol w:w="1543"/>
        <w:gridCol w:w="1"/>
        <w:gridCol w:w="1806"/>
        <w:gridCol w:w="710"/>
        <w:gridCol w:w="587"/>
        <w:gridCol w:w="121"/>
        <w:gridCol w:w="361"/>
        <w:gridCol w:w="205"/>
        <w:gridCol w:w="278"/>
        <w:gridCol w:w="482"/>
        <w:gridCol w:w="483"/>
        <w:gridCol w:w="482"/>
        <w:gridCol w:w="483"/>
        <w:gridCol w:w="486"/>
      </w:tblGrid>
      <w:tr>
        <w:trPr>
          <w:trHeight w:val="107" w:hRule="atLeast"/>
        </w:trPr>
        <w:tc>
          <w:tcPr>
            <w:tcW w:w="2161" w:type="dxa"/>
            <w:gridSpan w:val="3"/>
            <w:tcBorders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ふりがな</w:t>
            </w:r>
          </w:p>
        </w:tc>
        <w:tc>
          <w:tcPr>
            <w:tcW w:w="2516" w:type="dxa"/>
            <w:gridSpan w:val="2"/>
            <w:tcBorders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4" w:type="dxa"/>
            <w:gridSpan w:val="4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生年月日</w:t>
            </w:r>
          </w:p>
        </w:tc>
        <w:tc>
          <w:tcPr>
            <w:tcW w:w="2694" w:type="dxa"/>
            <w:gridSpan w:val="6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　　年　　月　　日生</w:t>
            </w:r>
          </w:p>
        </w:tc>
      </w:tr>
      <w:tr>
        <w:trPr>
          <w:trHeight w:val="155" w:hRule="atLeast"/>
        </w:trPr>
        <w:tc>
          <w:tcPr>
            <w:tcW w:w="2161" w:type="dxa"/>
            <w:gridSpan w:val="3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氏名</w:t>
            </w:r>
          </w:p>
        </w:tc>
        <w:tc>
          <w:tcPr>
            <w:tcW w:w="2516" w:type="dxa"/>
            <w:gridSpan w:val="2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274" w:type="dxa"/>
            <w:gridSpan w:val="4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2694" w:type="dxa"/>
            <w:gridSpan w:val="6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359" w:hRule="atLeast"/>
        </w:trPr>
        <w:tc>
          <w:tcPr>
            <w:tcW w:w="21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骨髄等提供日時点の住所</w:t>
            </w:r>
          </w:p>
        </w:tc>
        <w:tc>
          <w:tcPr>
            <w:tcW w:w="6484" w:type="dxa"/>
            <w:gridSpan w:val="12"/>
            <w:tcBorders/>
            <w:shd w:fill="auto" w:val="clea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〒</w:t>
            </w:r>
          </w:p>
        </w:tc>
      </w:tr>
      <w:tr>
        <w:trPr>
          <w:trHeight w:val="199" w:hRule="atLeast"/>
        </w:trPr>
        <w:tc>
          <w:tcPr>
            <w:tcW w:w="2161" w:type="dxa"/>
            <w:gridSpan w:val="3"/>
            <w:vMerge w:val="restart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骨髄等の提供に係る通院又は医師等と面談した日</w:t>
            </w:r>
          </w:p>
        </w:tc>
        <w:tc>
          <w:tcPr>
            <w:tcW w:w="3224" w:type="dxa"/>
            <w:gridSpan w:val="4"/>
            <w:tcBorders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05" w:hanging="0"/>
              <w:rPr>
                <w:szCs w:val="24"/>
              </w:rPr>
            </w:pPr>
            <w:r>
              <w:rPr>
                <w:szCs w:val="24"/>
              </w:rPr>
              <w:t>　　年　　月　　日</w:t>
            </w:r>
          </w:p>
        </w:tc>
        <w:tc>
          <w:tcPr>
            <w:tcW w:w="3260" w:type="dxa"/>
            <w:gridSpan w:val="8"/>
            <w:tcBorders>
              <w:left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  <w:tr>
        <w:trPr>
          <w:trHeight w:val="105" w:hRule="atLeast"/>
        </w:trPr>
        <w:tc>
          <w:tcPr>
            <w:tcW w:w="2161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3224" w:type="dxa"/>
            <w:gridSpan w:val="4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05" w:hanging="0"/>
              <w:rPr>
                <w:szCs w:val="24"/>
              </w:rPr>
            </w:pPr>
            <w:r>
              <w:rPr>
                <w:szCs w:val="24"/>
              </w:rPr>
              <w:t>　　年　　月　　日</w:t>
            </w:r>
          </w:p>
        </w:tc>
        <w:tc>
          <w:tcPr>
            <w:tcW w:w="3260" w:type="dxa"/>
            <w:gridSpan w:val="8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年　　月　　日</w:t>
            </w:r>
          </w:p>
        </w:tc>
      </w:tr>
      <w:tr>
        <w:trPr>
          <w:trHeight w:val="167" w:hRule="atLeast"/>
        </w:trPr>
        <w:tc>
          <w:tcPr>
            <w:tcW w:w="2161" w:type="dxa"/>
            <w:gridSpan w:val="3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6484" w:type="dxa"/>
            <w:gridSpan w:val="12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firstLine="4560"/>
              <w:rPr>
                <w:szCs w:val="24"/>
              </w:rPr>
            </w:pPr>
            <w:r>
              <w:rPr>
                <w:szCs w:val="24"/>
              </w:rPr>
              <w:t>（計　　日間）</w:t>
            </w:r>
          </w:p>
        </w:tc>
      </w:tr>
      <w:tr>
        <w:trPr>
          <w:trHeight w:val="498" w:hRule="atLeast"/>
        </w:trPr>
        <w:tc>
          <w:tcPr>
            <w:tcW w:w="21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骨髄等の提供に係る入院をした期間</w:t>
            </w:r>
          </w:p>
        </w:tc>
        <w:tc>
          <w:tcPr>
            <w:tcW w:w="6484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　　年　　月　　日　から</w:t>
            </w:r>
          </w:p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　　年　　月　　日　まで　（計　　日間）</w:t>
            </w:r>
          </w:p>
        </w:tc>
      </w:tr>
      <w:tr>
        <w:trPr>
          <w:trHeight w:val="184" w:hRule="atLeast"/>
        </w:trPr>
        <w:tc>
          <w:tcPr>
            <w:tcW w:w="2161" w:type="dxa"/>
            <w:gridSpan w:val="3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申請金額</w:t>
            </w:r>
          </w:p>
        </w:tc>
        <w:tc>
          <w:tcPr>
            <w:tcW w:w="6484" w:type="dxa"/>
            <w:gridSpan w:val="12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　　　　　円</w:t>
            </w:r>
          </w:p>
        </w:tc>
      </w:tr>
      <w:tr>
        <w:trPr>
          <w:trHeight w:val="542" w:hRule="atLeast"/>
        </w:trPr>
        <w:tc>
          <w:tcPr>
            <w:tcW w:w="8645" w:type="dxa"/>
            <w:gridSpan w:val="15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上記の助成金については、次の口座に振込みを依頼します。</w:t>
            </w:r>
          </w:p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  <w:t>なお、申請者本人以外の口座には振込みできません。</w:t>
            </w:r>
          </w:p>
        </w:tc>
      </w:tr>
      <w:tr>
        <w:trPr>
          <w:trHeight w:val="369" w:hRule="atLeast"/>
        </w:trPr>
        <w:tc>
          <w:tcPr>
            <w:tcW w:w="617" w:type="dxa"/>
            <w:vMerge w:val="restart"/>
            <w:tcBorders/>
            <w:shd w:fill="auto" w:val="clear"/>
            <w:textDirection w:val="tbRl"/>
            <w:vAlign w:val="center"/>
          </w:tcPr>
          <w:p>
            <w:pPr>
              <w:pStyle w:val="Normal"/>
              <w:widowControl/>
              <w:ind w:left="113"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振込先</w:t>
            </w:r>
          </w:p>
        </w:tc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金融機関名</w:t>
            </w:r>
          </w:p>
        </w:tc>
        <w:tc>
          <w:tcPr>
            <w:tcW w:w="3104" w:type="dxa"/>
            <w:gridSpan w:val="4"/>
            <w:tcBorders>
              <w:top w:val="nil"/>
              <w:bottom w:val="nil"/>
              <w:right w:val="nil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銀　　行・金庫</w:t>
            </w:r>
          </w:p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信用組合・農協</w:t>
            </w:r>
          </w:p>
        </w:tc>
        <w:tc>
          <w:tcPr>
            <w:tcW w:w="3381" w:type="dxa"/>
            <w:gridSpan w:val="9"/>
            <w:tcBorders>
              <w:top w:val="nil"/>
              <w:left w:val="nil"/>
              <w:bottom w:val="nil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本店・支店・出張所</w:t>
            </w:r>
          </w:p>
          <w:p>
            <w:pPr>
              <w:pStyle w:val="Normal"/>
              <w:widowControl/>
              <w:ind w:right="-1" w:hanging="0"/>
              <w:jc w:val="right"/>
              <w:rPr>
                <w:szCs w:val="24"/>
              </w:rPr>
            </w:pPr>
            <w:r>
              <w:rPr>
                <w:szCs w:val="24"/>
              </w:rPr>
              <w:t>本所・支所　　　　</w:t>
            </w:r>
          </w:p>
        </w:tc>
      </w:tr>
      <w:tr>
        <w:trPr>
          <w:trHeight w:val="209" w:hRule="atLeast"/>
        </w:trPr>
        <w:tc>
          <w:tcPr>
            <w:tcW w:w="6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43" w:type="dxa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pacing w:val="30"/>
                <w:kern w:val="0"/>
                <w:szCs w:val="24"/>
              </w:rPr>
              <w:t>預金種別</w:t>
            </w:r>
          </w:p>
        </w:tc>
        <w:tc>
          <w:tcPr>
            <w:tcW w:w="180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普通 ・ 当座</w:t>
            </w:r>
          </w:p>
        </w:tc>
        <w:tc>
          <w:tcPr>
            <w:tcW w:w="1297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口座番号</w:t>
            </w:r>
          </w:p>
        </w:tc>
        <w:tc>
          <w:tcPr>
            <w:tcW w:w="482" w:type="dxa"/>
            <w:gridSpan w:val="2"/>
            <w:tcBorders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3" w:type="dxa"/>
            <w:gridSpan w:val="2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2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3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2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3" w:type="dxa"/>
            <w:tcBorders>
              <w:left w:val="dotted" w:sz="4" w:space="0" w:color="000000"/>
              <w:righ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486" w:type="dxa"/>
            <w:tcBorders>
              <w:left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30" w:hRule="atLeast"/>
        </w:trPr>
        <w:tc>
          <w:tcPr>
            <w:tcW w:w="6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43" w:type="dxa"/>
            <w:tcBorders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ふりがな</w:t>
            </w:r>
          </w:p>
        </w:tc>
        <w:tc>
          <w:tcPr>
            <w:tcW w:w="6485" w:type="dxa"/>
            <w:gridSpan w:val="13"/>
            <w:tcBorders>
              <w:bottom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  <w:tr>
        <w:trPr>
          <w:trHeight w:val="177" w:hRule="atLeast"/>
        </w:trPr>
        <w:tc>
          <w:tcPr>
            <w:tcW w:w="617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  <w:tc>
          <w:tcPr>
            <w:tcW w:w="1543" w:type="dxa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ind w:right="-1" w:hanging="0"/>
              <w:jc w:val="center"/>
              <w:rPr>
                <w:szCs w:val="24"/>
              </w:rPr>
            </w:pPr>
            <w:r>
              <w:rPr>
                <w:szCs w:val="24"/>
              </w:rPr>
              <w:t>口座名義人</w:t>
            </w:r>
          </w:p>
        </w:tc>
        <w:tc>
          <w:tcPr>
            <w:tcW w:w="6485" w:type="dxa"/>
            <w:gridSpan w:val="13"/>
            <w:tcBorders>
              <w:top w:val="dotted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ind w:right="-1" w:hanging="0"/>
              <w:rPr>
                <w:szCs w:val="24"/>
              </w:rPr>
            </w:pPr>
            <w:r>
              <w:rPr>
                <w:szCs w:val="24"/>
              </w:rPr>
            </w:r>
          </w:p>
        </w:tc>
      </w:tr>
    </w:tbl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>添付書類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 xml:space="preserve">(1) </w:t>
      </w:r>
      <w:r>
        <w:rPr>
          <w:szCs w:val="24"/>
        </w:rPr>
        <w:t>骨髄バンクが発行する骨髄等の提供を行ったことを証する書類</w:t>
      </w:r>
    </w:p>
    <w:p>
      <w:pPr>
        <w:pStyle w:val="Normal"/>
        <w:widowControl/>
        <w:ind w:right="-1" w:hanging="0"/>
        <w:rPr>
          <w:szCs w:val="24"/>
        </w:rPr>
      </w:pPr>
      <w:r>
        <w:rPr>
          <w:szCs w:val="24"/>
        </w:rPr>
        <w:t xml:space="preserve">(2) </w:t>
      </w:r>
      <w:r>
        <w:rPr>
          <w:szCs w:val="24"/>
        </w:rPr>
        <w:t>骨髄当の提供に係る通院、入院又は面談をした日を証する書類</w:t>
      </w:r>
    </w:p>
    <w:p>
      <w:pPr>
        <w:pStyle w:val="Normal"/>
        <w:widowControl/>
        <w:ind w:right="-1" w:hanging="0"/>
        <w:rPr/>
      </w:pPr>
      <w:r>
        <w:rPr>
          <w:szCs w:val="24"/>
        </w:rPr>
        <w:t xml:space="preserve">(3) </w:t>
      </w:r>
      <w:r>
        <w:rPr>
          <w:szCs w:val="24"/>
        </w:rPr>
        <w:t>その他（　　　　　　　　　　　　　　　　　　　　　　　）</w:t>
      </w:r>
    </w:p>
    <w:sectPr>
      <w:type w:val="nextPage"/>
      <w:pgSz w:w="11906" w:h="16838"/>
      <w:pgMar w:left="1701" w:right="1134" w:header="0" w:top="851" w:footer="0" w:bottom="851" w:gutter="0"/>
      <w:pgNumType w:fmt="decimal"/>
      <w:formProt w:val="false"/>
      <w:textDirection w:val="lrTb"/>
      <w:docGrid w:type="linesAndChar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f1144"/>
    <w:pPr>
      <w:widowControl w:val="false"/>
      <w:bidi w:val="0"/>
      <w:jc w:val="both"/>
    </w:pPr>
    <w:rPr>
      <w:rFonts w:ascii="ＭＳ 明朝" w:hAnsi="ＭＳ 明朝" w:eastAsia="ＭＳ 明朝" w:cs="" w:cstheme="minorBid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58273b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58273b"/>
    <w:rPr/>
  </w:style>
  <w:style w:type="character" w:styleId="Style16" w:customStyle="1">
    <w:name w:val="記 (文字)"/>
    <w:basedOn w:val="DefaultParagraphFont"/>
    <w:link w:val="a8"/>
    <w:uiPriority w:val="99"/>
    <w:qFormat/>
    <w:rsid w:val="00bc2817"/>
    <w:rPr>
      <w:rFonts w:ascii="ＭＳ 明朝" w:hAnsi="ＭＳ 明朝" w:eastAsia="ＭＳ 明朝"/>
      <w:sz w:val="24"/>
      <w:szCs w:val="24"/>
    </w:rPr>
  </w:style>
  <w:style w:type="character" w:styleId="Style17" w:customStyle="1">
    <w:name w:val="結語 (文字)"/>
    <w:basedOn w:val="DefaultParagraphFont"/>
    <w:link w:val="aa"/>
    <w:uiPriority w:val="99"/>
    <w:qFormat/>
    <w:rsid w:val="00bc2817"/>
    <w:rPr>
      <w:rFonts w:ascii="ＭＳ 明朝" w:hAnsi="ＭＳ 明朝" w:eastAsia="ＭＳ 明朝"/>
      <w:sz w:val="24"/>
      <w:szCs w:val="24"/>
    </w:rPr>
  </w:style>
  <w:style w:type="character" w:styleId="Style18" w:customStyle="1">
    <w:name w:val="吹き出し (文字)"/>
    <w:basedOn w:val="DefaultParagraphFont"/>
    <w:link w:val="ac"/>
    <w:uiPriority w:val="99"/>
    <w:semiHidden/>
    <w:qFormat/>
    <w:rsid w:val="004b769f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9">
    <w:name w:val="見出し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索引"/>
    <w:basedOn w:val="Normal"/>
    <w:qFormat/>
    <w:pPr>
      <w:suppressLineNumbers/>
    </w:pPr>
    <w:rPr>
      <w:rFonts w:cs="Mangal"/>
    </w:rPr>
  </w:style>
  <w:style w:type="paragraph" w:styleId="Style24">
    <w:name w:val="Header"/>
    <w:basedOn w:val="Normal"/>
    <w:link w:val="a5"/>
    <w:uiPriority w:val="99"/>
    <w:unhideWhenUsed/>
    <w:rsid w:val="0058273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7"/>
    <w:uiPriority w:val="99"/>
    <w:unhideWhenUsed/>
    <w:rsid w:val="0058273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NoteHeading">
    <w:name w:val="Note Heading"/>
    <w:basedOn w:val="Normal"/>
    <w:next w:val="Normal"/>
    <w:link w:val="a9"/>
    <w:uiPriority w:val="99"/>
    <w:unhideWhenUsed/>
    <w:qFormat/>
    <w:rsid w:val="00bc2817"/>
    <w:pPr>
      <w:jc w:val="center"/>
    </w:pPr>
    <w:rPr>
      <w:szCs w:val="24"/>
    </w:rPr>
  </w:style>
  <w:style w:type="paragraph" w:styleId="Closing">
    <w:name w:val="Closing"/>
    <w:basedOn w:val="Normal"/>
    <w:link w:val="ab"/>
    <w:uiPriority w:val="99"/>
    <w:unhideWhenUsed/>
    <w:qFormat/>
    <w:rsid w:val="00bc2817"/>
    <w:pPr>
      <w:jc w:val="right"/>
    </w:pPr>
    <w:rPr>
      <w:szCs w:val="24"/>
    </w:rPr>
  </w:style>
  <w:style w:type="paragraph" w:styleId="BalloonText">
    <w:name w:val="Balloon Text"/>
    <w:basedOn w:val="Normal"/>
    <w:link w:val="ad"/>
    <w:uiPriority w:val="99"/>
    <w:semiHidden/>
    <w:unhideWhenUsed/>
    <w:qFormat/>
    <w:rsid w:val="004b769f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4299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34C83-295A-4A53-B805-5A6EE15D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LibreOffice/6.2.6.2$Windows_X86_64 LibreOffice_project/684e730861356e74889dfe6dbddd3562aae2e6ad</Application>
  <Pages>1</Pages>
  <Words>501</Words>
  <Characters>513</Characters>
  <CharactersWithSpaces>724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2022-06-09T09:08:00Z</dcterms:created>
  <dc:creator>安達　一博</dc:creator>
  <dc:description/>
  <dc:language>ja-JP</dc:language>
  <cp:lastModifiedBy/>
  <cp:lastPrinted>2021-06-30T04:48:00Z</cp:lastPrinted>
  <dcterms:modified xsi:type="dcterms:W3CDTF">2022-06-09T18:17:29Z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