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F83" w:rsidRPr="00695E03" w:rsidRDefault="00695E03" w:rsidP="00695E03">
      <w:pPr>
        <w:jc w:val="center"/>
        <w:rPr>
          <w:b/>
          <w:color w:val="E5B8B7" w:themeColor="accent2" w:themeTint="66"/>
          <w:sz w:val="28"/>
          <w:szCs w:val="28"/>
          <w14:textOutline w14:w="11112" w14:cap="flat" w14:cmpd="sng" w14:algn="ctr">
            <w14:solidFill>
              <w14:schemeClr w14:val="accent2"/>
            </w14:solidFill>
            <w14:prstDash w14:val="solid"/>
            <w14:round/>
          </w14:textOutline>
        </w:rPr>
      </w:pPr>
      <w:r w:rsidRPr="00695E03">
        <w:rPr>
          <w:rFonts w:hint="eastAsia"/>
          <w:b/>
          <w:color w:val="E5B8B7" w:themeColor="accent2" w:themeTint="66"/>
          <w:sz w:val="28"/>
          <w:szCs w:val="28"/>
          <w14:textOutline w14:w="11112" w14:cap="flat" w14:cmpd="sng" w14:algn="ctr">
            <w14:solidFill>
              <w14:schemeClr w14:val="accent2"/>
            </w14:solidFill>
            <w14:prstDash w14:val="solid"/>
            <w14:round/>
          </w14:textOutline>
        </w:rPr>
        <w:t>過疎地域における租税特別措置等適用のための確認申請について</w:t>
      </w:r>
    </w:p>
    <w:p w:rsidR="00695E03" w:rsidRDefault="00695E03" w:rsidP="00937F13">
      <w:pPr>
        <w:ind w:firstLine="210"/>
      </w:pPr>
      <w:r>
        <w:rPr>
          <w:rFonts w:hint="eastAsia"/>
        </w:rPr>
        <w:t>朝来市</w:t>
      </w:r>
      <w:r w:rsidR="006D6675">
        <w:rPr>
          <w:rFonts w:hint="eastAsia"/>
        </w:rPr>
        <w:t>では、旧</w:t>
      </w:r>
      <w:r w:rsidR="006B6F8F">
        <w:rPr>
          <w:rFonts w:hint="eastAsia"/>
        </w:rPr>
        <w:t>山東町に加え</w:t>
      </w:r>
      <w:r>
        <w:rPr>
          <w:rFonts w:hint="eastAsia"/>
        </w:rPr>
        <w:t>新たに旧生野町及び旧朝来町が追加</w:t>
      </w:r>
      <w:r w:rsidR="006D6675">
        <w:rPr>
          <w:rFonts w:hint="eastAsia"/>
        </w:rPr>
        <w:t>指定</w:t>
      </w:r>
      <w:r>
        <w:rPr>
          <w:rFonts w:hint="eastAsia"/>
        </w:rPr>
        <w:t>され、令和３年９月に「朝来市過疎地域持続的発展計画」を策定</w:t>
      </w:r>
      <w:r w:rsidR="006B6F8F">
        <w:rPr>
          <w:rFonts w:hint="eastAsia"/>
        </w:rPr>
        <w:t>いたしました。この３地域（旧生野町、旧山東町、旧朝来町）内において</w:t>
      </w:r>
      <w:r w:rsidR="00937F13">
        <w:rPr>
          <w:rFonts w:hint="eastAsia"/>
        </w:rPr>
        <w:t>設備等を取得した場合に</w:t>
      </w:r>
      <w:r w:rsidR="00B9285D">
        <w:rPr>
          <w:rFonts w:hint="eastAsia"/>
        </w:rPr>
        <w:t>は、</w:t>
      </w:r>
      <w:r w:rsidR="006B6F8F">
        <w:rPr>
          <w:rFonts w:hint="eastAsia"/>
        </w:rPr>
        <w:t>一定の要件を満たし、かつ朝来市過疎地域自立発展計画に即していると認められるものについては</w:t>
      </w:r>
      <w:r w:rsidR="00937F13">
        <w:rPr>
          <w:rFonts w:hint="eastAsia"/>
        </w:rPr>
        <w:t>、</w:t>
      </w:r>
      <w:r w:rsidR="006B6F8F">
        <w:rPr>
          <w:rFonts w:hint="eastAsia"/>
        </w:rPr>
        <w:t>国税に係る租税特別措置を受けることができます。</w:t>
      </w:r>
    </w:p>
    <w:p w:rsidR="006B6F8F" w:rsidRDefault="006B6F8F" w:rsidP="006B6F8F">
      <w:pPr>
        <w:ind w:firstLine="210"/>
      </w:pPr>
      <w:r>
        <w:rPr>
          <w:rFonts w:hint="eastAsia"/>
        </w:rPr>
        <w:t>租税特別措置を受ける場合は、朝来市過疎地域持続的発展計画の「産業振興促進事項」に適合しているか事前に市長の確認を受けておくことが必要となりますので、以下</w:t>
      </w:r>
      <w:r w:rsidR="001E0AB0">
        <w:rPr>
          <w:rFonts w:hint="eastAsia"/>
        </w:rPr>
        <w:t>を</w:t>
      </w:r>
      <w:r>
        <w:rPr>
          <w:rFonts w:hint="eastAsia"/>
        </w:rPr>
        <w:t>御確認のうえ申請してください。</w:t>
      </w:r>
    </w:p>
    <w:p w:rsidR="001E0AB0" w:rsidRDefault="001E0AB0" w:rsidP="006B6F8F">
      <w:pPr>
        <w:ind w:firstLine="210"/>
      </w:pPr>
      <w:r>
        <w:rPr>
          <w:rFonts w:hint="eastAsia"/>
        </w:rPr>
        <w:t>なお、固定資産税の減免等の優遇措置については市の税務課までお問合せください。</w:t>
      </w:r>
    </w:p>
    <w:p w:rsidR="001E0AB0" w:rsidRDefault="001E0AB0" w:rsidP="001E0AB0"/>
    <w:p w:rsidR="001E0AB0" w:rsidRDefault="001E0AB0" w:rsidP="001E0AB0">
      <w:r>
        <w:rPr>
          <w:rFonts w:hint="eastAsia"/>
        </w:rPr>
        <w:t>◆優遇措置の内容</w:t>
      </w:r>
    </w:p>
    <w:p w:rsidR="001E0AB0" w:rsidRDefault="001E0AB0" w:rsidP="001E0AB0">
      <w:r>
        <w:rPr>
          <w:rFonts w:hint="eastAsia"/>
        </w:rPr>
        <w:t xml:space="preserve">　機械等取得に係る割増償却</w:t>
      </w:r>
      <w:r w:rsidR="00595A0E">
        <w:rPr>
          <w:rFonts w:hint="eastAsia"/>
        </w:rPr>
        <w:t>（５年間）</w:t>
      </w:r>
      <w:r>
        <w:rPr>
          <w:rFonts w:hint="eastAsia"/>
        </w:rPr>
        <w:t>の適用</w:t>
      </w:r>
    </w:p>
    <w:p w:rsidR="00595A0E" w:rsidRDefault="00595A0E" w:rsidP="001E0AB0"/>
    <w:p w:rsidR="00595A0E" w:rsidRDefault="00595A0E" w:rsidP="001E0AB0">
      <w:r>
        <w:rPr>
          <w:rFonts w:hint="eastAsia"/>
        </w:rPr>
        <w:t>◆対象</w:t>
      </w:r>
    </w:p>
    <w:p w:rsidR="00595A0E" w:rsidRDefault="00595A0E" w:rsidP="001E0AB0">
      <w:r>
        <w:rPr>
          <w:rFonts w:hint="eastAsia"/>
        </w:rPr>
        <w:t xml:space="preserve">　対象業種：製造業、旅館業、農林水産物等販売業、情報サービス業等</w:t>
      </w:r>
    </w:p>
    <w:p w:rsidR="00595A0E" w:rsidRDefault="00595A0E" w:rsidP="001E0AB0"/>
    <w:p w:rsidR="00595A0E" w:rsidRDefault="00595A0E" w:rsidP="001E0AB0">
      <w:r>
        <w:rPr>
          <w:rFonts w:hint="eastAsia"/>
        </w:rPr>
        <w:t>◆対象業種及び</w:t>
      </w:r>
      <w:r w:rsidR="00B9285D">
        <w:rPr>
          <w:rFonts w:hint="eastAsia"/>
        </w:rPr>
        <w:t>資本金規模別の</w:t>
      </w:r>
      <w:r>
        <w:rPr>
          <w:rFonts w:hint="eastAsia"/>
        </w:rPr>
        <w:t>取得価額</w:t>
      </w:r>
    </w:p>
    <w:tbl>
      <w:tblPr>
        <w:tblStyle w:val="af1"/>
        <w:tblW w:w="0" w:type="auto"/>
        <w:tblLook w:val="04A0" w:firstRow="1" w:lastRow="0" w:firstColumn="1" w:lastColumn="0" w:noHBand="0" w:noVBand="1"/>
      </w:tblPr>
      <w:tblGrid>
        <w:gridCol w:w="2254"/>
        <w:gridCol w:w="2254"/>
        <w:gridCol w:w="2254"/>
        <w:gridCol w:w="2254"/>
      </w:tblGrid>
      <w:tr w:rsidR="00595A0E" w:rsidTr="00220EA2">
        <w:trPr>
          <w:trHeight w:val="330"/>
        </w:trPr>
        <w:tc>
          <w:tcPr>
            <w:tcW w:w="2254" w:type="dxa"/>
            <w:vMerge w:val="restart"/>
            <w:tcBorders>
              <w:tl2br w:val="single" w:sz="4" w:space="0" w:color="auto"/>
            </w:tcBorders>
          </w:tcPr>
          <w:p w:rsidR="00595A0E" w:rsidRDefault="00595A0E" w:rsidP="001E0AB0">
            <w:r>
              <w:rPr>
                <w:rFonts w:hint="eastAsia"/>
              </w:rPr>
              <w:t xml:space="preserve">　　　　資本金規模</w:t>
            </w:r>
          </w:p>
          <w:p w:rsidR="00B9285D" w:rsidRDefault="00B9285D" w:rsidP="001E0AB0"/>
          <w:p w:rsidR="00595A0E" w:rsidRDefault="00595A0E" w:rsidP="001E0AB0">
            <w:r>
              <w:rPr>
                <w:rFonts w:hint="eastAsia"/>
              </w:rPr>
              <w:t>対象業種</w:t>
            </w:r>
          </w:p>
        </w:tc>
        <w:tc>
          <w:tcPr>
            <w:tcW w:w="6762" w:type="dxa"/>
            <w:gridSpan w:val="3"/>
          </w:tcPr>
          <w:p w:rsidR="00595A0E" w:rsidRDefault="00595A0E" w:rsidP="00595A0E">
            <w:pPr>
              <w:jc w:val="center"/>
            </w:pPr>
            <w:r>
              <w:rPr>
                <w:rFonts w:hint="eastAsia"/>
              </w:rPr>
              <w:t>資　本　金　規　模</w:t>
            </w:r>
          </w:p>
        </w:tc>
      </w:tr>
      <w:tr w:rsidR="00595A0E" w:rsidTr="00595A0E">
        <w:trPr>
          <w:trHeight w:val="390"/>
        </w:trPr>
        <w:tc>
          <w:tcPr>
            <w:tcW w:w="2254" w:type="dxa"/>
            <w:vMerge/>
            <w:tcBorders>
              <w:tl2br w:val="single" w:sz="4" w:space="0" w:color="auto"/>
            </w:tcBorders>
          </w:tcPr>
          <w:p w:rsidR="00595A0E" w:rsidRDefault="00595A0E" w:rsidP="001E0AB0"/>
        </w:tc>
        <w:tc>
          <w:tcPr>
            <w:tcW w:w="2254" w:type="dxa"/>
          </w:tcPr>
          <w:p w:rsidR="00595A0E" w:rsidRPr="00595A0E" w:rsidRDefault="00595A0E" w:rsidP="00FF2259">
            <w:pPr>
              <w:jc w:val="center"/>
              <w:rPr>
                <w:rFonts w:asciiTheme="minorEastAsia" w:hAnsiTheme="minorEastAsia"/>
              </w:rPr>
            </w:pPr>
            <w:r w:rsidRPr="00595A0E">
              <w:rPr>
                <w:rFonts w:asciiTheme="minorEastAsia" w:hAnsiTheme="minorEastAsia" w:hint="eastAsia"/>
              </w:rPr>
              <w:t>5,000万円以下</w:t>
            </w:r>
          </w:p>
          <w:p w:rsidR="00595A0E" w:rsidRPr="00595A0E" w:rsidRDefault="00595A0E" w:rsidP="00FF2259">
            <w:pPr>
              <w:jc w:val="center"/>
              <w:rPr>
                <w:rFonts w:asciiTheme="minorEastAsia" w:hAnsiTheme="minorEastAsia"/>
              </w:rPr>
            </w:pPr>
            <w:r w:rsidRPr="00595A0E">
              <w:rPr>
                <w:rFonts w:asciiTheme="minorEastAsia" w:hAnsiTheme="minorEastAsia" w:hint="eastAsia"/>
              </w:rPr>
              <w:t>（個人を含む）</w:t>
            </w:r>
          </w:p>
        </w:tc>
        <w:tc>
          <w:tcPr>
            <w:tcW w:w="2254" w:type="dxa"/>
          </w:tcPr>
          <w:p w:rsidR="00595A0E" w:rsidRPr="00595A0E" w:rsidRDefault="00595A0E" w:rsidP="00FF2259">
            <w:pPr>
              <w:jc w:val="center"/>
              <w:rPr>
                <w:rFonts w:asciiTheme="minorEastAsia" w:hAnsiTheme="minorEastAsia"/>
              </w:rPr>
            </w:pPr>
            <w:r w:rsidRPr="00595A0E">
              <w:rPr>
                <w:rFonts w:asciiTheme="minorEastAsia" w:hAnsiTheme="minorEastAsia" w:hint="eastAsia"/>
              </w:rPr>
              <w:t>5,000万円超</w:t>
            </w:r>
          </w:p>
          <w:p w:rsidR="00595A0E" w:rsidRPr="00595A0E" w:rsidRDefault="00595A0E" w:rsidP="00FF2259">
            <w:pPr>
              <w:jc w:val="center"/>
              <w:rPr>
                <w:rFonts w:asciiTheme="minorEastAsia" w:hAnsiTheme="minorEastAsia"/>
              </w:rPr>
            </w:pPr>
            <w:r w:rsidRPr="00595A0E">
              <w:rPr>
                <w:rFonts w:asciiTheme="minorEastAsia" w:hAnsiTheme="minorEastAsia" w:hint="eastAsia"/>
              </w:rPr>
              <w:t>１</w:t>
            </w:r>
            <w:r>
              <w:rPr>
                <w:rFonts w:asciiTheme="minorEastAsia" w:hAnsiTheme="minorEastAsia" w:hint="eastAsia"/>
              </w:rPr>
              <w:t>億円以下</w:t>
            </w:r>
          </w:p>
        </w:tc>
        <w:tc>
          <w:tcPr>
            <w:tcW w:w="2254" w:type="dxa"/>
          </w:tcPr>
          <w:p w:rsidR="00595A0E" w:rsidRDefault="00595A0E" w:rsidP="00595A0E">
            <w:pPr>
              <w:spacing w:line="480" w:lineRule="auto"/>
              <w:jc w:val="center"/>
            </w:pPr>
            <w:r>
              <w:rPr>
                <w:rFonts w:hint="eastAsia"/>
              </w:rPr>
              <w:t>１億円超</w:t>
            </w:r>
          </w:p>
        </w:tc>
      </w:tr>
      <w:tr w:rsidR="00595A0E" w:rsidTr="00595A0E">
        <w:tc>
          <w:tcPr>
            <w:tcW w:w="2254" w:type="dxa"/>
          </w:tcPr>
          <w:p w:rsidR="00595A0E" w:rsidRDefault="00595A0E" w:rsidP="001E0AB0">
            <w:r>
              <w:rPr>
                <w:rFonts w:hint="eastAsia"/>
              </w:rPr>
              <w:t>製造業</w:t>
            </w:r>
          </w:p>
          <w:p w:rsidR="00595A0E" w:rsidRDefault="00595A0E" w:rsidP="001E0AB0">
            <w:r>
              <w:rPr>
                <w:rFonts w:hint="eastAsia"/>
              </w:rPr>
              <w:t>旅館業</w:t>
            </w:r>
          </w:p>
        </w:tc>
        <w:tc>
          <w:tcPr>
            <w:tcW w:w="2254" w:type="dxa"/>
          </w:tcPr>
          <w:p w:rsidR="00595A0E" w:rsidRPr="00FF2259" w:rsidRDefault="00FF2259" w:rsidP="00FF2259">
            <w:pPr>
              <w:spacing w:line="480" w:lineRule="auto"/>
              <w:jc w:val="center"/>
              <w:rPr>
                <w:rFonts w:asciiTheme="minorEastAsia" w:hAnsiTheme="minorEastAsia"/>
              </w:rPr>
            </w:pPr>
            <w:r w:rsidRPr="00FF2259">
              <w:rPr>
                <w:rFonts w:asciiTheme="minorEastAsia" w:hAnsiTheme="minorEastAsia" w:hint="eastAsia"/>
              </w:rPr>
              <w:t>500万円以上</w:t>
            </w:r>
          </w:p>
        </w:tc>
        <w:tc>
          <w:tcPr>
            <w:tcW w:w="2254" w:type="dxa"/>
          </w:tcPr>
          <w:p w:rsidR="00595A0E" w:rsidRPr="00FF2259" w:rsidRDefault="00FF2259" w:rsidP="00FF2259">
            <w:pPr>
              <w:spacing w:line="480" w:lineRule="auto"/>
              <w:jc w:val="center"/>
              <w:rPr>
                <w:rFonts w:asciiTheme="minorEastAsia" w:hAnsiTheme="minorEastAsia"/>
              </w:rPr>
            </w:pPr>
            <w:r w:rsidRPr="00FF2259">
              <w:rPr>
                <w:rFonts w:asciiTheme="minorEastAsia" w:hAnsiTheme="minorEastAsia" w:hint="eastAsia"/>
              </w:rPr>
              <w:t>1,000万円以上</w:t>
            </w:r>
            <w:r>
              <w:rPr>
                <w:rFonts w:asciiTheme="minorEastAsia" w:hAnsiTheme="minorEastAsia" w:hint="eastAsia"/>
              </w:rPr>
              <w:t>※</w:t>
            </w:r>
          </w:p>
        </w:tc>
        <w:tc>
          <w:tcPr>
            <w:tcW w:w="2254" w:type="dxa"/>
          </w:tcPr>
          <w:p w:rsidR="00595A0E" w:rsidRPr="00FF2259" w:rsidRDefault="00FF2259" w:rsidP="00FF2259">
            <w:pPr>
              <w:spacing w:line="480" w:lineRule="auto"/>
              <w:jc w:val="center"/>
              <w:rPr>
                <w:rFonts w:asciiTheme="minorEastAsia" w:hAnsiTheme="minorEastAsia"/>
              </w:rPr>
            </w:pPr>
            <w:r w:rsidRPr="00FF2259">
              <w:rPr>
                <w:rFonts w:asciiTheme="minorEastAsia" w:hAnsiTheme="minorEastAsia" w:hint="eastAsia"/>
              </w:rPr>
              <w:t>2,000万円以上</w:t>
            </w:r>
            <w:r>
              <w:rPr>
                <w:rFonts w:asciiTheme="minorEastAsia" w:hAnsiTheme="minorEastAsia" w:hint="eastAsia"/>
              </w:rPr>
              <w:t>※</w:t>
            </w:r>
          </w:p>
        </w:tc>
      </w:tr>
      <w:tr w:rsidR="00B077E9" w:rsidTr="004F3897">
        <w:trPr>
          <w:trHeight w:val="730"/>
        </w:trPr>
        <w:tc>
          <w:tcPr>
            <w:tcW w:w="2254" w:type="dxa"/>
          </w:tcPr>
          <w:p w:rsidR="00B077E9" w:rsidRDefault="00B077E9" w:rsidP="001E0AB0">
            <w:r>
              <w:rPr>
                <w:rFonts w:hint="eastAsia"/>
              </w:rPr>
              <w:t>農林水産物等販売業</w:t>
            </w:r>
          </w:p>
          <w:p w:rsidR="00B077E9" w:rsidRDefault="00B077E9" w:rsidP="001E0AB0">
            <w:r>
              <w:rPr>
                <w:rFonts w:hint="eastAsia"/>
              </w:rPr>
              <w:t>情報サービス業等</w:t>
            </w:r>
          </w:p>
        </w:tc>
        <w:tc>
          <w:tcPr>
            <w:tcW w:w="2254" w:type="dxa"/>
          </w:tcPr>
          <w:p w:rsidR="00B077E9" w:rsidRPr="00FF2259" w:rsidRDefault="00B077E9" w:rsidP="00FF2259">
            <w:pPr>
              <w:spacing w:line="480" w:lineRule="auto"/>
              <w:jc w:val="center"/>
              <w:rPr>
                <w:rFonts w:asciiTheme="minorEastAsia" w:hAnsiTheme="minorEastAsia"/>
              </w:rPr>
            </w:pPr>
            <w:r w:rsidRPr="00FF2259">
              <w:rPr>
                <w:rFonts w:asciiTheme="minorEastAsia" w:hAnsiTheme="minorEastAsia" w:hint="eastAsia"/>
              </w:rPr>
              <w:t>500万円以上</w:t>
            </w:r>
          </w:p>
        </w:tc>
        <w:tc>
          <w:tcPr>
            <w:tcW w:w="4508" w:type="dxa"/>
            <w:gridSpan w:val="2"/>
          </w:tcPr>
          <w:p w:rsidR="00B077E9" w:rsidRPr="00FF2259" w:rsidRDefault="00B077E9" w:rsidP="00FF2259">
            <w:pPr>
              <w:spacing w:line="480" w:lineRule="auto"/>
              <w:jc w:val="center"/>
              <w:rPr>
                <w:rFonts w:asciiTheme="minorEastAsia" w:hAnsiTheme="minorEastAsia"/>
              </w:rPr>
            </w:pPr>
            <w:r w:rsidRPr="00FF2259">
              <w:rPr>
                <w:rFonts w:asciiTheme="minorEastAsia" w:hAnsiTheme="minorEastAsia" w:hint="eastAsia"/>
              </w:rPr>
              <w:t>500万円以上</w:t>
            </w:r>
            <w:r>
              <w:rPr>
                <w:rFonts w:asciiTheme="minorEastAsia" w:hAnsiTheme="minorEastAsia" w:hint="eastAsia"/>
              </w:rPr>
              <w:t>※</w:t>
            </w:r>
          </w:p>
        </w:tc>
      </w:tr>
    </w:tbl>
    <w:p w:rsidR="001E0AB0" w:rsidRDefault="007C4E78" w:rsidP="00FF2259">
      <w:pPr>
        <w:jc w:val="right"/>
        <w:rPr>
          <w:rFonts w:asciiTheme="minorEastAsia" w:hAnsiTheme="minorEastAsia"/>
        </w:rPr>
      </w:pPr>
      <w:r>
        <w:rPr>
          <w:rFonts w:asciiTheme="minorEastAsia" w:hAnsiTheme="minorEastAsia" w:hint="eastAsia"/>
        </w:rPr>
        <w:t>※資本金等の規模が</w:t>
      </w:r>
      <w:r w:rsidR="00FF2259" w:rsidRPr="00FF2259">
        <w:rPr>
          <w:rFonts w:asciiTheme="minorEastAsia" w:hAnsiTheme="minorEastAsia" w:hint="eastAsia"/>
        </w:rPr>
        <w:t>5，000万円超の事業者については、新増設に係る取得等に限る。</w:t>
      </w:r>
    </w:p>
    <w:p w:rsidR="00B077E9" w:rsidRDefault="00B077E9" w:rsidP="00B077E9">
      <w:pPr>
        <w:ind w:right="840"/>
        <w:jc w:val="left"/>
        <w:rPr>
          <w:rFonts w:asciiTheme="minorEastAsia" w:hAnsiTheme="minorEastAsia"/>
        </w:rPr>
      </w:pPr>
    </w:p>
    <w:p w:rsidR="00B077E9" w:rsidRDefault="00B077E9" w:rsidP="00B077E9">
      <w:pPr>
        <w:ind w:right="840"/>
        <w:jc w:val="left"/>
        <w:rPr>
          <w:rFonts w:asciiTheme="minorEastAsia" w:hAnsiTheme="minorEastAsia"/>
        </w:rPr>
      </w:pPr>
      <w:r>
        <w:rPr>
          <w:rFonts w:asciiTheme="minorEastAsia" w:hAnsiTheme="minorEastAsia" w:hint="eastAsia"/>
        </w:rPr>
        <w:t>◆</w:t>
      </w:r>
      <w:r w:rsidR="00E06E75">
        <w:rPr>
          <w:rFonts w:asciiTheme="minorEastAsia" w:hAnsiTheme="minorEastAsia" w:hint="eastAsia"/>
        </w:rPr>
        <w:t>提出書類　各１部</w:t>
      </w:r>
    </w:p>
    <w:tbl>
      <w:tblPr>
        <w:tblStyle w:val="af1"/>
        <w:tblW w:w="0" w:type="auto"/>
        <w:tblLook w:val="04A0" w:firstRow="1" w:lastRow="0" w:firstColumn="1" w:lastColumn="0" w:noHBand="0" w:noVBand="1"/>
      </w:tblPr>
      <w:tblGrid>
        <w:gridCol w:w="4508"/>
        <w:gridCol w:w="4508"/>
      </w:tblGrid>
      <w:tr w:rsidR="00937F13" w:rsidTr="00937F13">
        <w:tc>
          <w:tcPr>
            <w:tcW w:w="4508" w:type="dxa"/>
          </w:tcPr>
          <w:p w:rsidR="00937F13" w:rsidRDefault="00937F13" w:rsidP="00937F13">
            <w:pPr>
              <w:spacing w:line="480" w:lineRule="auto"/>
              <w:ind w:right="840"/>
              <w:jc w:val="center"/>
              <w:rPr>
                <w:rFonts w:asciiTheme="minorEastAsia" w:hAnsiTheme="minorEastAsia"/>
              </w:rPr>
            </w:pPr>
            <w:r>
              <w:rPr>
                <w:rFonts w:asciiTheme="minorEastAsia" w:hAnsiTheme="minorEastAsia" w:hint="eastAsia"/>
              </w:rPr>
              <w:t>必ず提出が必要なもの</w:t>
            </w:r>
          </w:p>
        </w:tc>
        <w:tc>
          <w:tcPr>
            <w:tcW w:w="4508" w:type="dxa"/>
          </w:tcPr>
          <w:p w:rsidR="00937F13" w:rsidRDefault="00937F13" w:rsidP="00A43CDE">
            <w:pPr>
              <w:spacing w:line="480" w:lineRule="auto"/>
              <w:ind w:right="-159"/>
              <w:jc w:val="center"/>
              <w:rPr>
                <w:rFonts w:asciiTheme="minorEastAsia" w:hAnsiTheme="minorEastAsia"/>
              </w:rPr>
            </w:pPr>
            <w:r>
              <w:rPr>
                <w:rFonts w:asciiTheme="minorEastAsia" w:hAnsiTheme="minorEastAsia" w:hint="eastAsia"/>
              </w:rPr>
              <w:t>土地・建物があるときに添付が必要なもの</w:t>
            </w:r>
          </w:p>
        </w:tc>
      </w:tr>
      <w:tr w:rsidR="00937F13" w:rsidTr="00937F13">
        <w:tc>
          <w:tcPr>
            <w:tcW w:w="4508" w:type="dxa"/>
          </w:tcPr>
          <w:p w:rsidR="00937F13" w:rsidRDefault="00937F13" w:rsidP="00937F13">
            <w:pPr>
              <w:ind w:right="-273"/>
              <w:jc w:val="left"/>
              <w:rPr>
                <w:rFonts w:asciiTheme="minorEastAsia" w:hAnsiTheme="minorEastAsia"/>
              </w:rPr>
            </w:pPr>
            <w:r>
              <w:rPr>
                <w:rFonts w:asciiTheme="minorEastAsia" w:hAnsiTheme="minorEastAsia" w:hint="eastAsia"/>
              </w:rPr>
              <w:t>・産業振興機械等の取得等に係る確認申請書</w:t>
            </w:r>
          </w:p>
          <w:p w:rsidR="00937F13" w:rsidRDefault="00937F13" w:rsidP="00937F13">
            <w:pPr>
              <w:ind w:right="840"/>
              <w:jc w:val="left"/>
              <w:rPr>
                <w:rFonts w:asciiTheme="minorEastAsia" w:hAnsiTheme="minorEastAsia"/>
              </w:rPr>
            </w:pPr>
            <w:r>
              <w:rPr>
                <w:rFonts w:asciiTheme="minorEastAsia" w:hAnsiTheme="minorEastAsia" w:hint="eastAsia"/>
              </w:rPr>
              <w:t>・法人登記簿謄本</w:t>
            </w:r>
            <w:r w:rsidR="007C4E78">
              <w:rPr>
                <w:rFonts w:asciiTheme="minorEastAsia" w:hAnsiTheme="minorEastAsia" w:hint="eastAsia"/>
              </w:rPr>
              <w:t>（コピー可）</w:t>
            </w:r>
          </w:p>
          <w:p w:rsidR="00937F13" w:rsidRDefault="00937F13" w:rsidP="006D2A4D">
            <w:pPr>
              <w:ind w:right="-131"/>
              <w:jc w:val="left"/>
              <w:rPr>
                <w:rFonts w:asciiTheme="minorEastAsia" w:hAnsiTheme="minorEastAsia"/>
              </w:rPr>
            </w:pPr>
            <w:r>
              <w:rPr>
                <w:rFonts w:asciiTheme="minorEastAsia" w:hAnsiTheme="minorEastAsia" w:hint="eastAsia"/>
              </w:rPr>
              <w:t>・企業概要の分かる書類</w:t>
            </w:r>
            <w:r w:rsidR="006D2A4D">
              <w:rPr>
                <w:rFonts w:asciiTheme="minorEastAsia" w:hAnsiTheme="minorEastAsia" w:hint="eastAsia"/>
              </w:rPr>
              <w:t>（パンフレット等）</w:t>
            </w:r>
          </w:p>
          <w:p w:rsidR="00937F13" w:rsidRDefault="00937F13" w:rsidP="00937F13">
            <w:pPr>
              <w:ind w:right="-131"/>
              <w:jc w:val="left"/>
              <w:rPr>
                <w:rFonts w:asciiTheme="minorEastAsia" w:hAnsiTheme="minorEastAsia"/>
              </w:rPr>
            </w:pPr>
            <w:r>
              <w:rPr>
                <w:rFonts w:asciiTheme="minorEastAsia" w:hAnsiTheme="minorEastAsia" w:hint="eastAsia"/>
              </w:rPr>
              <w:t>・取得した設備等の取得価格の分かる書類</w:t>
            </w:r>
          </w:p>
          <w:p w:rsidR="006D2A4D" w:rsidRDefault="006D2A4D" w:rsidP="00937F13">
            <w:pPr>
              <w:ind w:right="-131"/>
              <w:jc w:val="left"/>
              <w:rPr>
                <w:rFonts w:asciiTheme="minorEastAsia" w:hAnsiTheme="minorEastAsia"/>
              </w:rPr>
            </w:pPr>
            <w:r>
              <w:rPr>
                <w:rFonts w:asciiTheme="minorEastAsia" w:hAnsiTheme="minorEastAsia" w:hint="eastAsia"/>
              </w:rPr>
              <w:t xml:space="preserve">　（契約書・請求書・領収書など）</w:t>
            </w:r>
          </w:p>
          <w:p w:rsidR="00937F13" w:rsidRDefault="00937F13" w:rsidP="00937F13">
            <w:pPr>
              <w:ind w:right="840"/>
              <w:jc w:val="left"/>
              <w:rPr>
                <w:rFonts w:asciiTheme="minorEastAsia" w:hAnsiTheme="minorEastAsia"/>
              </w:rPr>
            </w:pPr>
            <w:r>
              <w:rPr>
                <w:rFonts w:asciiTheme="minorEastAsia" w:hAnsiTheme="minorEastAsia" w:hint="eastAsia"/>
              </w:rPr>
              <w:t>・取得した設備等の図面等</w:t>
            </w:r>
          </w:p>
        </w:tc>
        <w:tc>
          <w:tcPr>
            <w:tcW w:w="4508" w:type="dxa"/>
          </w:tcPr>
          <w:p w:rsidR="00937F13" w:rsidRDefault="00937F13" w:rsidP="00B077E9">
            <w:pPr>
              <w:ind w:right="840"/>
              <w:jc w:val="left"/>
              <w:rPr>
                <w:rFonts w:asciiTheme="minorEastAsia" w:hAnsiTheme="minorEastAsia"/>
              </w:rPr>
            </w:pPr>
            <w:r>
              <w:rPr>
                <w:rFonts w:asciiTheme="minorEastAsia" w:hAnsiTheme="minorEastAsia" w:hint="eastAsia"/>
              </w:rPr>
              <w:t>・土地売買契約書及び領収書の写し</w:t>
            </w:r>
          </w:p>
          <w:p w:rsidR="00937F13" w:rsidRDefault="00937F13" w:rsidP="00B077E9">
            <w:pPr>
              <w:ind w:right="840"/>
              <w:jc w:val="left"/>
              <w:rPr>
                <w:rFonts w:asciiTheme="minorEastAsia" w:hAnsiTheme="minorEastAsia"/>
              </w:rPr>
            </w:pPr>
            <w:r>
              <w:rPr>
                <w:rFonts w:asciiTheme="minorEastAsia" w:hAnsiTheme="minorEastAsia" w:hint="eastAsia"/>
              </w:rPr>
              <w:t>・</w:t>
            </w:r>
            <w:r w:rsidR="00CD5190">
              <w:rPr>
                <w:rFonts w:asciiTheme="minorEastAsia" w:hAnsiTheme="minorEastAsia" w:hint="eastAsia"/>
              </w:rPr>
              <w:t>建築請負契約書及び領収書の写し</w:t>
            </w:r>
          </w:p>
          <w:p w:rsidR="00644522" w:rsidRPr="00937F13" w:rsidRDefault="00644522" w:rsidP="00B077E9">
            <w:pPr>
              <w:ind w:right="840"/>
              <w:jc w:val="left"/>
              <w:rPr>
                <w:rFonts w:asciiTheme="minorEastAsia" w:hAnsiTheme="minorEastAsia"/>
              </w:rPr>
            </w:pPr>
            <w:bookmarkStart w:id="0" w:name="_GoBack"/>
            <w:bookmarkEnd w:id="0"/>
          </w:p>
        </w:tc>
      </w:tr>
    </w:tbl>
    <w:p w:rsidR="00937F13" w:rsidRDefault="00644522" w:rsidP="00B077E9">
      <w:pPr>
        <w:ind w:right="840"/>
        <w:jc w:val="left"/>
        <w:rPr>
          <w:rFonts w:asciiTheme="minorEastAsia" w:hAnsiTheme="minorEastAsia"/>
        </w:rPr>
      </w:pPr>
      <w:r>
        <w:rPr>
          <w:rFonts w:asciiTheme="minorEastAsia" w:hAnsiTheme="minorEastAsia" w:hint="eastAsia"/>
        </w:rPr>
        <w:t>◆申請方法</w:t>
      </w:r>
    </w:p>
    <w:p w:rsidR="00644522" w:rsidRDefault="00644522" w:rsidP="00B077E9">
      <w:pPr>
        <w:ind w:right="840"/>
        <w:jc w:val="left"/>
        <w:rPr>
          <w:rFonts w:asciiTheme="minorEastAsia" w:hAnsiTheme="minorEastAsia"/>
        </w:rPr>
      </w:pPr>
      <w:r>
        <w:rPr>
          <w:rFonts w:asciiTheme="minorEastAsia" w:hAnsiTheme="minorEastAsia" w:hint="eastAsia"/>
        </w:rPr>
        <w:t xml:space="preserve">　上記の提出書類を経済振興課へ持参又は郵送にて提出してください。（様式は市ホームペー</w:t>
      </w:r>
    </w:p>
    <w:p w:rsidR="00937F13" w:rsidRDefault="00644522" w:rsidP="00644522">
      <w:pPr>
        <w:ind w:right="840" w:firstLine="210"/>
        <w:jc w:val="left"/>
        <w:rPr>
          <w:rFonts w:asciiTheme="minorEastAsia" w:hAnsiTheme="minorEastAsia"/>
        </w:rPr>
      </w:pPr>
      <w:r>
        <w:rPr>
          <w:rFonts w:asciiTheme="minorEastAsia" w:hAnsiTheme="minorEastAsia" w:hint="eastAsia"/>
        </w:rPr>
        <w:t>ジにてダウンロードできます。）</w:t>
      </w:r>
    </w:p>
    <w:p w:rsidR="00644522" w:rsidRDefault="00644522" w:rsidP="00B077E9">
      <w:pPr>
        <w:ind w:right="840"/>
        <w:jc w:val="left"/>
        <w:rPr>
          <w:rFonts w:asciiTheme="minorEastAsia" w:hAnsiTheme="minorEastAsia"/>
        </w:rPr>
      </w:pPr>
    </w:p>
    <w:p w:rsidR="00644522" w:rsidRDefault="00644522" w:rsidP="00B077E9">
      <w:pPr>
        <w:ind w:right="840"/>
        <w:jc w:val="left"/>
        <w:rPr>
          <w:rFonts w:asciiTheme="minorEastAsia" w:hAnsiTheme="minorEastAsia"/>
        </w:rPr>
      </w:pPr>
      <w:r>
        <w:rPr>
          <w:rFonts w:asciiTheme="minorEastAsia" w:hAnsiTheme="minorEastAsia" w:hint="eastAsia"/>
        </w:rPr>
        <w:t>◆お問合せ先　朝来市産業振興部経済振興課</w:t>
      </w:r>
    </w:p>
    <w:p w:rsidR="00937F13" w:rsidRDefault="00644522" w:rsidP="00B077E9">
      <w:pPr>
        <w:ind w:right="840"/>
        <w:jc w:val="left"/>
        <w:rPr>
          <w:rFonts w:asciiTheme="minorEastAsia" w:hAnsiTheme="minorEastAsia"/>
        </w:rPr>
      </w:pPr>
      <w:r>
        <w:rPr>
          <w:rFonts w:asciiTheme="minorEastAsia" w:hAnsiTheme="minorEastAsia" w:hint="eastAsia"/>
        </w:rPr>
        <w:t xml:space="preserve">　　　　　　　電話　０７９－６７２－２８１６</w:t>
      </w:r>
    </w:p>
    <w:sectPr w:rsidR="00937F13" w:rsidSect="00644522">
      <w:pgSz w:w="11906" w:h="16838"/>
      <w:pgMar w:top="1134" w:right="1134" w:bottom="851" w:left="1134"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687" w:rsidRDefault="00AD5687" w:rsidP="00A43CDE">
      <w:r>
        <w:separator/>
      </w:r>
    </w:p>
  </w:endnote>
  <w:endnote w:type="continuationSeparator" w:id="0">
    <w:p w:rsidR="00AD5687" w:rsidRDefault="00AD5687" w:rsidP="00A4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687" w:rsidRDefault="00AD5687" w:rsidP="00A43CDE">
      <w:r>
        <w:separator/>
      </w:r>
    </w:p>
  </w:footnote>
  <w:footnote w:type="continuationSeparator" w:id="0">
    <w:p w:rsidR="00AD5687" w:rsidRDefault="00AD5687" w:rsidP="00A43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E03"/>
    <w:rsid w:val="001E0AB0"/>
    <w:rsid w:val="00544C09"/>
    <w:rsid w:val="00595A0E"/>
    <w:rsid w:val="0063178B"/>
    <w:rsid w:val="00644522"/>
    <w:rsid w:val="00695E03"/>
    <w:rsid w:val="006B6F8F"/>
    <w:rsid w:val="006D2A4D"/>
    <w:rsid w:val="006D6675"/>
    <w:rsid w:val="00720F83"/>
    <w:rsid w:val="007C4E78"/>
    <w:rsid w:val="00937F13"/>
    <w:rsid w:val="00A43CDE"/>
    <w:rsid w:val="00AD5687"/>
    <w:rsid w:val="00B077E9"/>
    <w:rsid w:val="00B9285D"/>
    <w:rsid w:val="00CD5190"/>
    <w:rsid w:val="00E06E75"/>
    <w:rsid w:val="00FF2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7B8965-71C6-4721-8A64-2BE925A9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595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A43CDE"/>
    <w:pPr>
      <w:tabs>
        <w:tab w:val="center" w:pos="4252"/>
        <w:tab w:val="right" w:pos="8504"/>
      </w:tabs>
      <w:snapToGrid w:val="0"/>
    </w:pPr>
  </w:style>
  <w:style w:type="character" w:customStyle="1" w:styleId="af3">
    <w:name w:val="ヘッダー (文字)"/>
    <w:basedOn w:val="a0"/>
    <w:link w:val="af2"/>
    <w:uiPriority w:val="99"/>
    <w:rsid w:val="00A43CDE"/>
  </w:style>
  <w:style w:type="paragraph" w:styleId="af4">
    <w:name w:val="footer"/>
    <w:basedOn w:val="a"/>
    <w:link w:val="af5"/>
    <w:uiPriority w:val="99"/>
    <w:unhideWhenUsed/>
    <w:rsid w:val="00A43CDE"/>
    <w:pPr>
      <w:tabs>
        <w:tab w:val="center" w:pos="4252"/>
        <w:tab w:val="right" w:pos="8504"/>
      </w:tabs>
      <w:snapToGrid w:val="0"/>
    </w:pPr>
  </w:style>
  <w:style w:type="character" w:customStyle="1" w:styleId="af5">
    <w:name w:val="フッター (文字)"/>
    <w:basedOn w:val="a0"/>
    <w:link w:val="af4"/>
    <w:uiPriority w:val="99"/>
    <w:rsid w:val="00A43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Program%20Files\Microsoft%20Office%2015\Root\Templates\1041\Word%202010%20look.dotx"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A8290-64D1-4681-AA36-47D52902E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168</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慶太</dc:creator>
  <cp:keywords/>
  <dc:description/>
  <cp:lastModifiedBy>平野　慶太</cp:lastModifiedBy>
  <cp:revision>6</cp:revision>
  <dcterms:created xsi:type="dcterms:W3CDTF">2021-10-26T06:09:00Z</dcterms:created>
  <dcterms:modified xsi:type="dcterms:W3CDTF">2021-10-27T01:21:00Z</dcterms:modified>
</cp:coreProperties>
</file>