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1FA5" w:rsidRPr="001E0408" w:rsidRDefault="00576B81" w:rsidP="005C146E">
      <w:pPr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朝来市授業ＵＤ化の</w:t>
      </w:r>
      <w:r w:rsidR="0067535A" w:rsidRPr="001E0408">
        <w:rPr>
          <w:rFonts w:asciiTheme="majorEastAsia" w:eastAsiaTheme="majorEastAsia" w:hAnsiTheme="majorEastAsia" w:hint="eastAsia"/>
          <w:sz w:val="22"/>
        </w:rPr>
        <w:t>視点</w:t>
      </w:r>
      <w:r>
        <w:rPr>
          <w:rFonts w:asciiTheme="majorEastAsia" w:eastAsiaTheme="majorEastAsia" w:hAnsiTheme="majorEastAsia" w:hint="eastAsia"/>
          <w:sz w:val="22"/>
        </w:rPr>
        <w:t>と手立て</w:t>
      </w:r>
    </w:p>
    <w:tbl>
      <w:tblPr>
        <w:tblW w:w="14459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2552"/>
        <w:gridCol w:w="2409"/>
        <w:gridCol w:w="9498"/>
      </w:tblGrid>
      <w:tr w:rsidR="005A2477" w:rsidRPr="001E0408" w:rsidTr="00190027">
        <w:trPr>
          <w:trHeight w:val="397"/>
        </w:trPr>
        <w:tc>
          <w:tcPr>
            <w:tcW w:w="2552" w:type="dxa"/>
          </w:tcPr>
          <w:p w:rsidR="005A2477" w:rsidRPr="001E0408" w:rsidRDefault="00135888" w:rsidP="001E0408">
            <w:pPr>
              <w:ind w:left="141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0A3BBE">
              <w:rPr>
                <w:rFonts w:asciiTheme="majorEastAsia" w:eastAsiaTheme="majorEastAsia" w:hAnsiTheme="majorEastAsia" w:hint="eastAsia"/>
                <w:sz w:val="22"/>
              </w:rPr>
              <w:t>UD</w:t>
            </w:r>
            <w:r w:rsidR="005A2477" w:rsidRPr="001E0408">
              <w:rPr>
                <w:rFonts w:asciiTheme="majorEastAsia" w:eastAsiaTheme="majorEastAsia" w:hAnsiTheme="majorEastAsia" w:hint="eastAsia"/>
                <w:sz w:val="22"/>
              </w:rPr>
              <w:t>の視点</w:t>
            </w:r>
          </w:p>
        </w:tc>
        <w:tc>
          <w:tcPr>
            <w:tcW w:w="2409" w:type="dxa"/>
          </w:tcPr>
          <w:p w:rsidR="005A2477" w:rsidRPr="001E0408" w:rsidRDefault="005A2477" w:rsidP="001E040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E0408">
              <w:rPr>
                <w:rFonts w:asciiTheme="majorEastAsia" w:eastAsiaTheme="majorEastAsia" w:hAnsiTheme="majorEastAsia" w:hint="eastAsia"/>
                <w:sz w:val="22"/>
              </w:rPr>
              <w:t>観点</w:t>
            </w:r>
          </w:p>
        </w:tc>
        <w:tc>
          <w:tcPr>
            <w:tcW w:w="9498" w:type="dxa"/>
          </w:tcPr>
          <w:p w:rsidR="005A2477" w:rsidRPr="001E0408" w:rsidRDefault="005A2477" w:rsidP="001E0408">
            <w:pPr>
              <w:ind w:leftChars="20" w:left="42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E0408">
              <w:rPr>
                <w:rFonts w:asciiTheme="majorEastAsia" w:eastAsiaTheme="majorEastAsia" w:hAnsiTheme="majorEastAsia" w:hint="eastAsia"/>
                <w:sz w:val="22"/>
              </w:rPr>
              <w:t>具体的な</w:t>
            </w:r>
            <w:r w:rsidR="006B732D" w:rsidRPr="00A31A65">
              <w:rPr>
                <w:rFonts w:asciiTheme="majorEastAsia" w:eastAsiaTheme="majorEastAsia" w:hAnsiTheme="majorEastAsia" w:hint="eastAsia"/>
                <w:sz w:val="22"/>
              </w:rPr>
              <w:t>手立て</w:t>
            </w:r>
          </w:p>
        </w:tc>
      </w:tr>
      <w:tr w:rsidR="005A2477" w:rsidTr="00190027">
        <w:trPr>
          <w:trHeight w:val="1260"/>
        </w:trPr>
        <w:tc>
          <w:tcPr>
            <w:tcW w:w="2552" w:type="dxa"/>
          </w:tcPr>
          <w:p w:rsidR="005A2477" w:rsidRPr="00273AE2" w:rsidRDefault="005A2477" w:rsidP="002C595E">
            <w:pPr>
              <w:rPr>
                <w:rFonts w:asciiTheme="majorEastAsia" w:eastAsiaTheme="majorEastAsia" w:hAnsiTheme="majorEastAsia"/>
                <w:sz w:val="22"/>
              </w:rPr>
            </w:pPr>
            <w:r w:rsidRPr="00273AE2">
              <w:rPr>
                <w:rFonts w:asciiTheme="majorEastAsia" w:eastAsiaTheme="majorEastAsia" w:hAnsiTheme="majorEastAsia" w:hint="eastAsia"/>
                <w:sz w:val="22"/>
              </w:rPr>
              <w:t>①導入・展開の工夫</w:t>
            </w:r>
          </w:p>
          <w:p w:rsidR="005A2477" w:rsidRPr="00273AE2" w:rsidRDefault="005A2477" w:rsidP="00340A98">
            <w:pPr>
              <w:ind w:left="141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409" w:type="dxa"/>
          </w:tcPr>
          <w:p w:rsidR="005A2477" w:rsidRDefault="005A2477" w:rsidP="0067535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課題の明確化</w:t>
            </w:r>
          </w:p>
          <w:p w:rsidR="005A2477" w:rsidRDefault="005A2477" w:rsidP="0067535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教材提示</w:t>
            </w:r>
          </w:p>
          <w:p w:rsidR="005A2477" w:rsidRDefault="005A2477" w:rsidP="0067535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見通しの</w:t>
            </w:r>
            <w:r w:rsidR="00B10E27">
              <w:rPr>
                <w:rFonts w:hint="eastAsia"/>
                <w:sz w:val="22"/>
              </w:rPr>
              <w:t>もたせ</w:t>
            </w:r>
            <w:r>
              <w:rPr>
                <w:rFonts w:hint="eastAsia"/>
                <w:sz w:val="22"/>
              </w:rPr>
              <w:t>方</w:t>
            </w:r>
          </w:p>
          <w:p w:rsidR="006420A4" w:rsidRDefault="006420A4" w:rsidP="0067535A">
            <w:pPr>
              <w:rPr>
                <w:sz w:val="22"/>
              </w:rPr>
            </w:pPr>
          </w:p>
          <w:p w:rsidR="00E76091" w:rsidRDefault="00E76091" w:rsidP="0067535A">
            <w:pPr>
              <w:rPr>
                <w:sz w:val="22"/>
              </w:rPr>
            </w:pPr>
          </w:p>
          <w:p w:rsidR="006420A4" w:rsidRDefault="006420A4" w:rsidP="0067535A">
            <w:pPr>
              <w:rPr>
                <w:sz w:val="22"/>
              </w:rPr>
            </w:pPr>
            <w:r w:rsidRPr="000A3BBE">
              <w:rPr>
                <w:rFonts w:hint="eastAsia"/>
                <w:sz w:val="22"/>
              </w:rPr>
              <w:t>集中の持続</w:t>
            </w:r>
          </w:p>
        </w:tc>
        <w:tc>
          <w:tcPr>
            <w:tcW w:w="9498" w:type="dxa"/>
          </w:tcPr>
          <w:p w:rsidR="005A2477" w:rsidRPr="00135888" w:rsidRDefault="005A2477" w:rsidP="0067535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カード・板書等で</w:t>
            </w:r>
            <w:r w:rsidR="00135888" w:rsidRPr="000A3BBE">
              <w:rPr>
                <w:rFonts w:hint="eastAsia"/>
                <w:sz w:val="22"/>
              </w:rPr>
              <w:t>課題を提示し、何を学習するのかを明確にする。</w:t>
            </w:r>
          </w:p>
          <w:p w:rsidR="005A2477" w:rsidRPr="00135888" w:rsidRDefault="005A2477" w:rsidP="005A2477">
            <w:pPr>
              <w:ind w:left="4" w:hangingChars="2" w:hanging="4"/>
              <w:rPr>
                <w:sz w:val="22"/>
              </w:rPr>
            </w:pPr>
            <w:r>
              <w:rPr>
                <w:rFonts w:hint="eastAsia"/>
                <w:sz w:val="22"/>
              </w:rPr>
              <w:t>視覚（映像等）や触覚（実物等）に訴える教材を</w:t>
            </w:r>
            <w:r w:rsidR="00135888" w:rsidRPr="000A3BBE">
              <w:rPr>
                <w:rFonts w:hint="eastAsia"/>
                <w:sz w:val="22"/>
              </w:rPr>
              <w:t>提示することで、</w:t>
            </w:r>
            <w:r w:rsidR="006420A4" w:rsidRPr="000A3BBE">
              <w:rPr>
                <w:rFonts w:hint="eastAsia"/>
                <w:sz w:val="22"/>
              </w:rPr>
              <w:t>興味</w:t>
            </w:r>
            <w:r w:rsidR="00135888" w:rsidRPr="000A3BBE">
              <w:rPr>
                <w:rFonts w:hint="eastAsia"/>
                <w:sz w:val="22"/>
              </w:rPr>
              <w:t>・</w:t>
            </w:r>
            <w:r w:rsidR="006420A4" w:rsidRPr="000A3BBE">
              <w:rPr>
                <w:rFonts w:hint="eastAsia"/>
                <w:sz w:val="22"/>
              </w:rPr>
              <w:t>関心を高める</w:t>
            </w:r>
            <w:r w:rsidR="00135888" w:rsidRPr="000A3BBE">
              <w:rPr>
                <w:rFonts w:hint="eastAsia"/>
                <w:sz w:val="22"/>
              </w:rPr>
              <w:t>。</w:t>
            </w:r>
          </w:p>
          <w:p w:rsidR="005A2477" w:rsidRPr="000A3BBE" w:rsidRDefault="005A2477" w:rsidP="009961EC">
            <w:pPr>
              <w:rPr>
                <w:sz w:val="22"/>
              </w:rPr>
            </w:pPr>
            <w:r w:rsidRPr="000A3BBE">
              <w:rPr>
                <w:rFonts w:hint="eastAsia"/>
                <w:sz w:val="22"/>
              </w:rPr>
              <w:t>学習の流れをホワイトボード等で示したり</w:t>
            </w:r>
            <w:r w:rsidR="001E0408" w:rsidRPr="000A3BBE">
              <w:rPr>
                <w:rFonts w:hint="eastAsia"/>
                <w:sz w:val="22"/>
              </w:rPr>
              <w:t>、</w:t>
            </w:r>
            <w:r w:rsidRPr="000A3BBE">
              <w:rPr>
                <w:rFonts w:hint="eastAsia"/>
                <w:sz w:val="22"/>
              </w:rPr>
              <w:t>進度を「今ここカード」等で示</w:t>
            </w:r>
            <w:r w:rsidR="0060760A" w:rsidRPr="00484BBD">
              <w:rPr>
                <w:rFonts w:hint="eastAsia"/>
                <w:sz w:val="22"/>
              </w:rPr>
              <w:t>したり</w:t>
            </w:r>
            <w:r w:rsidRPr="00484BBD">
              <w:rPr>
                <w:rFonts w:hint="eastAsia"/>
                <w:sz w:val="22"/>
              </w:rPr>
              <w:t>す</w:t>
            </w:r>
            <w:r w:rsidR="0060760A" w:rsidRPr="00484BBD">
              <w:rPr>
                <w:rFonts w:hint="eastAsia"/>
                <w:sz w:val="22"/>
              </w:rPr>
              <w:t>る</w:t>
            </w:r>
            <w:r w:rsidRPr="00484BBD">
              <w:rPr>
                <w:rFonts w:hint="eastAsia"/>
                <w:sz w:val="22"/>
              </w:rPr>
              <w:t>。</w:t>
            </w:r>
          </w:p>
          <w:p w:rsidR="005A2477" w:rsidRPr="000A3BBE" w:rsidRDefault="005A2477" w:rsidP="009961EC">
            <w:pPr>
              <w:rPr>
                <w:sz w:val="22"/>
              </w:rPr>
            </w:pPr>
            <w:r w:rsidRPr="000A3BBE">
              <w:rPr>
                <w:rFonts w:hint="eastAsia"/>
                <w:sz w:val="22"/>
              </w:rPr>
              <w:t>課題に取り組みやすいよう、これまでの学習や生活との関連</w:t>
            </w:r>
            <w:r w:rsidR="00842FAD" w:rsidRPr="000A3BBE">
              <w:rPr>
                <w:rFonts w:hint="eastAsia"/>
                <w:sz w:val="22"/>
              </w:rPr>
              <w:t>事項</w:t>
            </w:r>
            <w:r w:rsidRPr="000A3BBE">
              <w:rPr>
                <w:rFonts w:hint="eastAsia"/>
                <w:sz w:val="22"/>
              </w:rPr>
              <w:t>を示し、興味関心を高める。</w:t>
            </w:r>
            <w:r w:rsidR="00E76091">
              <w:rPr>
                <w:rFonts w:hint="eastAsia"/>
                <w:sz w:val="22"/>
              </w:rPr>
              <w:t>授業のユニット化</w:t>
            </w:r>
          </w:p>
          <w:p w:rsidR="006420A4" w:rsidRPr="006420A4" w:rsidRDefault="006420A4" w:rsidP="006420A4">
            <w:pPr>
              <w:rPr>
                <w:sz w:val="22"/>
              </w:rPr>
            </w:pPr>
            <w:r w:rsidRPr="000A3BBE">
              <w:rPr>
                <w:rFonts w:hint="eastAsia"/>
                <w:sz w:val="22"/>
              </w:rPr>
              <w:t>一斉音読やフラッシュカード等で学習への注意集中を高める。</w:t>
            </w:r>
          </w:p>
        </w:tc>
      </w:tr>
      <w:tr w:rsidR="005A2477" w:rsidTr="00190027">
        <w:trPr>
          <w:trHeight w:val="1287"/>
        </w:trPr>
        <w:tc>
          <w:tcPr>
            <w:tcW w:w="2552" w:type="dxa"/>
          </w:tcPr>
          <w:p w:rsidR="005A2477" w:rsidRPr="00273AE2" w:rsidRDefault="005A2477" w:rsidP="002C595E">
            <w:pPr>
              <w:rPr>
                <w:rFonts w:asciiTheme="majorEastAsia" w:eastAsiaTheme="majorEastAsia" w:hAnsiTheme="majorEastAsia"/>
                <w:sz w:val="22"/>
              </w:rPr>
            </w:pPr>
            <w:r w:rsidRPr="00273AE2">
              <w:rPr>
                <w:rFonts w:asciiTheme="majorEastAsia" w:eastAsiaTheme="majorEastAsia" w:hAnsiTheme="majorEastAsia" w:hint="eastAsia"/>
                <w:sz w:val="22"/>
              </w:rPr>
              <w:t>②指示・発問の工夫</w:t>
            </w:r>
          </w:p>
          <w:p w:rsidR="005A2477" w:rsidRPr="00273AE2" w:rsidRDefault="005A2477" w:rsidP="005A2477">
            <w:pPr>
              <w:ind w:left="141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409" w:type="dxa"/>
          </w:tcPr>
          <w:p w:rsidR="005A2477" w:rsidRDefault="005A2477" w:rsidP="0081526B">
            <w:pPr>
              <w:ind w:left="1540" w:hangingChars="700" w:hanging="1540"/>
              <w:rPr>
                <w:sz w:val="22"/>
              </w:rPr>
            </w:pPr>
            <w:r>
              <w:rPr>
                <w:rFonts w:hint="eastAsia"/>
                <w:sz w:val="22"/>
              </w:rPr>
              <w:t>具体的な言葉</w:t>
            </w:r>
          </w:p>
          <w:p w:rsidR="005A2477" w:rsidRPr="005A2477" w:rsidRDefault="005A2477" w:rsidP="0081526B">
            <w:pPr>
              <w:ind w:left="1540" w:hangingChars="700" w:hanging="1540"/>
              <w:rPr>
                <w:color w:val="FF0000"/>
                <w:sz w:val="22"/>
              </w:rPr>
            </w:pPr>
            <w:r w:rsidRPr="000A3BBE">
              <w:rPr>
                <w:rFonts w:hint="eastAsia"/>
                <w:sz w:val="22"/>
              </w:rPr>
              <w:t>明確な指示</w:t>
            </w:r>
          </w:p>
          <w:p w:rsidR="005A2477" w:rsidRDefault="005A2477" w:rsidP="0081526B">
            <w:pPr>
              <w:ind w:left="1540" w:hangingChars="700" w:hanging="1540"/>
              <w:rPr>
                <w:sz w:val="22"/>
              </w:rPr>
            </w:pPr>
          </w:p>
          <w:p w:rsidR="005A2477" w:rsidRDefault="005A2477" w:rsidP="0081526B">
            <w:pPr>
              <w:ind w:left="1540" w:hangingChars="700" w:hanging="1540"/>
              <w:rPr>
                <w:sz w:val="22"/>
              </w:rPr>
            </w:pPr>
          </w:p>
          <w:p w:rsidR="005A2477" w:rsidRDefault="00803874" w:rsidP="0081526B">
            <w:pPr>
              <w:ind w:left="1540" w:hangingChars="700" w:hanging="1540"/>
              <w:rPr>
                <w:sz w:val="22"/>
              </w:rPr>
            </w:pPr>
            <w:r w:rsidRPr="000A3BBE">
              <w:rPr>
                <w:rFonts w:hint="eastAsia"/>
                <w:sz w:val="22"/>
              </w:rPr>
              <w:t>働き</w:t>
            </w:r>
            <w:r w:rsidRPr="00A31A65">
              <w:rPr>
                <w:rFonts w:hint="eastAsia"/>
                <w:sz w:val="22"/>
              </w:rPr>
              <w:t>かけ</w:t>
            </w:r>
          </w:p>
          <w:p w:rsidR="000A3BBE" w:rsidRDefault="000A3BBE" w:rsidP="0081526B">
            <w:pPr>
              <w:ind w:left="1540" w:hangingChars="700" w:hanging="1540"/>
              <w:rPr>
                <w:sz w:val="22"/>
              </w:rPr>
            </w:pPr>
          </w:p>
          <w:p w:rsidR="005A2477" w:rsidRDefault="005A2477" w:rsidP="0081526B">
            <w:pPr>
              <w:ind w:left="1540" w:hangingChars="700" w:hanging="1540"/>
              <w:rPr>
                <w:sz w:val="22"/>
              </w:rPr>
            </w:pPr>
            <w:r>
              <w:rPr>
                <w:rFonts w:hint="eastAsia"/>
                <w:sz w:val="22"/>
              </w:rPr>
              <w:t>モデル提示</w:t>
            </w:r>
          </w:p>
        </w:tc>
        <w:tc>
          <w:tcPr>
            <w:tcW w:w="9498" w:type="dxa"/>
          </w:tcPr>
          <w:p w:rsidR="00842FAD" w:rsidRPr="00842FAD" w:rsidRDefault="005A2477" w:rsidP="00842FAD">
            <w:pPr>
              <w:ind w:left="1540" w:hangingChars="700" w:hanging="1540"/>
              <w:rPr>
                <w:sz w:val="22"/>
              </w:rPr>
            </w:pPr>
            <w:r>
              <w:rPr>
                <w:rFonts w:hint="eastAsia"/>
                <w:sz w:val="22"/>
              </w:rPr>
              <w:t>発達段階に</w:t>
            </w:r>
            <w:r w:rsidRPr="00A31A65">
              <w:rPr>
                <w:rFonts w:hint="eastAsia"/>
                <w:sz w:val="22"/>
              </w:rPr>
              <w:t>合わせ</w:t>
            </w:r>
            <w:r>
              <w:rPr>
                <w:rFonts w:hint="eastAsia"/>
                <w:sz w:val="22"/>
              </w:rPr>
              <w:t>た端的な言葉で行動を促したり尋ねたりする。</w:t>
            </w:r>
          </w:p>
          <w:p w:rsidR="005A2477" w:rsidRPr="000A3BBE" w:rsidRDefault="005A2477" w:rsidP="0067535A">
            <w:pPr>
              <w:rPr>
                <w:sz w:val="22"/>
              </w:rPr>
            </w:pPr>
            <w:r w:rsidRPr="000A3BBE">
              <w:rPr>
                <w:rFonts w:hint="eastAsia"/>
                <w:sz w:val="22"/>
              </w:rPr>
              <w:t>活動の途中で指示を出す必要があるときは、活動を止めてから説明する。</w:t>
            </w:r>
          </w:p>
          <w:p w:rsidR="005A2477" w:rsidRPr="000A3BBE" w:rsidRDefault="005A2477" w:rsidP="0067535A">
            <w:pPr>
              <w:rPr>
                <w:sz w:val="22"/>
              </w:rPr>
            </w:pPr>
            <w:r w:rsidRPr="000A3BBE">
              <w:rPr>
                <w:rFonts w:hint="eastAsia"/>
                <w:sz w:val="22"/>
              </w:rPr>
              <w:t>指示は明確に、短く、はっきり語尾まで言い切る。</w:t>
            </w:r>
          </w:p>
          <w:p w:rsidR="005A2477" w:rsidRPr="000A3BBE" w:rsidRDefault="00842FAD" w:rsidP="00842FAD">
            <w:pPr>
              <w:ind w:firstLineChars="100" w:firstLine="220"/>
              <w:rPr>
                <w:sz w:val="22"/>
              </w:rPr>
            </w:pPr>
            <w:r w:rsidRPr="000A3BBE">
              <w:rPr>
                <w:rFonts w:hint="eastAsia"/>
                <w:sz w:val="22"/>
              </w:rPr>
              <w:t>例）</w:t>
            </w:r>
            <w:r w:rsidR="005A2477" w:rsidRPr="000A3BBE">
              <w:rPr>
                <w:rFonts w:hint="eastAsia"/>
                <w:sz w:val="22"/>
              </w:rPr>
              <w:t>「これから３つのことについて、説明します。」「～しましょう。」等</w:t>
            </w:r>
          </w:p>
          <w:p w:rsidR="005A2477" w:rsidRDefault="005A2477" w:rsidP="0067535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ポジティブ・肯定的な言葉で行動を促す。</w:t>
            </w:r>
            <w:r w:rsidR="006420A4" w:rsidRPr="000A3BBE">
              <w:rPr>
                <w:rFonts w:hint="eastAsia"/>
                <w:sz w:val="22"/>
              </w:rPr>
              <w:t>（「やってみよう」「できそうだ」という気持ちを持たせる）</w:t>
            </w:r>
          </w:p>
          <w:p w:rsidR="005A2477" w:rsidRDefault="009E0EE5" w:rsidP="0081526B">
            <w:pPr>
              <w:rPr>
                <w:sz w:val="22"/>
              </w:rPr>
            </w:pPr>
            <w:r w:rsidRPr="00A31A65">
              <w:rPr>
                <w:rFonts w:hint="eastAsia"/>
                <w:sz w:val="22"/>
              </w:rPr>
              <w:t>わかり</w:t>
            </w:r>
            <w:r>
              <w:rPr>
                <w:rFonts w:hint="eastAsia"/>
                <w:sz w:val="22"/>
              </w:rPr>
              <w:t>やすい</w:t>
            </w:r>
            <w:r w:rsidR="005A2477">
              <w:rPr>
                <w:rFonts w:hint="eastAsia"/>
                <w:sz w:val="22"/>
              </w:rPr>
              <w:t>具体例を示す。</w:t>
            </w:r>
          </w:p>
        </w:tc>
      </w:tr>
      <w:tr w:rsidR="005A2477" w:rsidTr="00190027">
        <w:trPr>
          <w:trHeight w:val="1405"/>
        </w:trPr>
        <w:tc>
          <w:tcPr>
            <w:tcW w:w="2552" w:type="dxa"/>
          </w:tcPr>
          <w:p w:rsidR="005A2477" w:rsidRPr="00273AE2" w:rsidRDefault="005A2477" w:rsidP="002C595E">
            <w:pPr>
              <w:rPr>
                <w:rFonts w:asciiTheme="majorEastAsia" w:eastAsiaTheme="majorEastAsia" w:hAnsiTheme="majorEastAsia"/>
                <w:sz w:val="22"/>
              </w:rPr>
            </w:pPr>
            <w:r w:rsidRPr="00273AE2">
              <w:rPr>
                <w:rFonts w:asciiTheme="majorEastAsia" w:eastAsiaTheme="majorEastAsia" w:hAnsiTheme="majorEastAsia" w:hint="eastAsia"/>
                <w:sz w:val="22"/>
              </w:rPr>
              <w:t>③板書の工夫</w:t>
            </w:r>
          </w:p>
          <w:p w:rsidR="005A2477" w:rsidRPr="00273AE2" w:rsidRDefault="005A2477" w:rsidP="001E0408">
            <w:pPr>
              <w:ind w:left="141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409" w:type="dxa"/>
          </w:tcPr>
          <w:p w:rsidR="005A2477" w:rsidRDefault="005A2477" w:rsidP="0067535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見やすさ</w:t>
            </w:r>
          </w:p>
          <w:p w:rsidR="005A2477" w:rsidRDefault="005A2477" w:rsidP="0067535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流れ</w:t>
            </w:r>
          </w:p>
          <w:p w:rsidR="005A2477" w:rsidRDefault="005A2477" w:rsidP="0067535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文字の大きさ</w:t>
            </w:r>
          </w:p>
          <w:p w:rsidR="005A2477" w:rsidRDefault="005A2477" w:rsidP="0067535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色</w:t>
            </w:r>
          </w:p>
        </w:tc>
        <w:tc>
          <w:tcPr>
            <w:tcW w:w="9498" w:type="dxa"/>
          </w:tcPr>
          <w:p w:rsidR="005A2477" w:rsidRDefault="005A2477" w:rsidP="0067535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簡潔な語句や丁寧な文字で書き、線や記号を活用する。</w:t>
            </w:r>
          </w:p>
          <w:p w:rsidR="005A2477" w:rsidRDefault="005A2477" w:rsidP="0067535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学習の流れ</w:t>
            </w:r>
            <w:r w:rsidRPr="000A3BBE">
              <w:rPr>
                <w:rFonts w:hint="eastAsia"/>
                <w:sz w:val="22"/>
              </w:rPr>
              <w:t>が</w:t>
            </w:r>
            <w:r w:rsidRPr="00A31A65">
              <w:rPr>
                <w:rFonts w:hint="eastAsia"/>
                <w:sz w:val="22"/>
              </w:rPr>
              <w:t>わかる</w:t>
            </w:r>
            <w:r w:rsidRPr="000A3BBE">
              <w:rPr>
                <w:rFonts w:hint="eastAsia"/>
                <w:sz w:val="22"/>
              </w:rPr>
              <w:t>ように</w:t>
            </w:r>
            <w:r>
              <w:rPr>
                <w:rFonts w:hint="eastAsia"/>
                <w:sz w:val="22"/>
              </w:rPr>
              <w:t>板書をする。</w:t>
            </w:r>
          </w:p>
          <w:p w:rsidR="005A2477" w:rsidRPr="005C146E" w:rsidRDefault="005A2477" w:rsidP="0067535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最後列でも読み取れる文字で書</w:t>
            </w:r>
            <w:r w:rsidRPr="005C146E">
              <w:rPr>
                <w:rFonts w:hint="eastAsia"/>
                <w:sz w:val="22"/>
              </w:rPr>
              <w:t>く。</w:t>
            </w:r>
          </w:p>
          <w:p w:rsidR="005A2477" w:rsidRPr="005C146E" w:rsidRDefault="005A2477" w:rsidP="00C8280C">
            <w:pPr>
              <w:rPr>
                <w:sz w:val="22"/>
              </w:rPr>
            </w:pPr>
            <w:r w:rsidRPr="005C146E">
              <w:rPr>
                <w:rFonts w:hint="eastAsia"/>
                <w:sz w:val="22"/>
              </w:rPr>
              <w:t>重要語句や強調したい</w:t>
            </w:r>
            <w:r w:rsidR="00C46CDD" w:rsidRPr="005C146E">
              <w:rPr>
                <w:rFonts w:hint="eastAsia"/>
                <w:sz w:val="22"/>
              </w:rPr>
              <w:t>部分は</w:t>
            </w:r>
            <w:r w:rsidRPr="005C146E">
              <w:rPr>
                <w:rFonts w:hint="eastAsia"/>
                <w:sz w:val="22"/>
              </w:rPr>
              <w:t>色を変えて書く。</w:t>
            </w:r>
          </w:p>
          <w:p w:rsidR="005A2477" w:rsidRPr="005A2477" w:rsidRDefault="005A2477" w:rsidP="00C8280C">
            <w:pPr>
              <w:rPr>
                <w:sz w:val="22"/>
              </w:rPr>
            </w:pPr>
            <w:r w:rsidRPr="000A3BBE">
              <w:rPr>
                <w:rFonts w:hint="eastAsia"/>
                <w:sz w:val="22"/>
              </w:rPr>
              <w:t>色を多用しすぎず、色</w:t>
            </w:r>
            <w:r w:rsidR="00803874" w:rsidRPr="005C146E">
              <w:rPr>
                <w:rFonts w:hint="eastAsia"/>
                <w:sz w:val="22"/>
              </w:rPr>
              <w:t>が</w:t>
            </w:r>
            <w:r w:rsidRPr="000A3BBE">
              <w:rPr>
                <w:rFonts w:hint="eastAsia"/>
                <w:sz w:val="22"/>
              </w:rPr>
              <w:t>表す意味を</w:t>
            </w:r>
            <w:r w:rsidR="002572EF" w:rsidRPr="005C146E">
              <w:rPr>
                <w:rFonts w:hint="eastAsia"/>
                <w:sz w:val="22"/>
              </w:rPr>
              <w:t>児童生徒や職員間で</w:t>
            </w:r>
            <w:r w:rsidRPr="000A3BBE">
              <w:rPr>
                <w:rFonts w:hint="eastAsia"/>
                <w:sz w:val="22"/>
              </w:rPr>
              <w:t>共有する。</w:t>
            </w:r>
          </w:p>
        </w:tc>
      </w:tr>
      <w:tr w:rsidR="005A2477" w:rsidTr="00190027">
        <w:trPr>
          <w:trHeight w:val="1090"/>
        </w:trPr>
        <w:tc>
          <w:tcPr>
            <w:tcW w:w="2552" w:type="dxa"/>
            <w:tcBorders>
              <w:bottom w:val="single" w:sz="4" w:space="0" w:color="auto"/>
            </w:tcBorders>
          </w:tcPr>
          <w:p w:rsidR="005A2477" w:rsidRPr="00273AE2" w:rsidRDefault="005A2477" w:rsidP="002C595E">
            <w:pPr>
              <w:rPr>
                <w:rFonts w:asciiTheme="majorEastAsia" w:eastAsiaTheme="majorEastAsia" w:hAnsiTheme="majorEastAsia"/>
                <w:sz w:val="22"/>
              </w:rPr>
            </w:pPr>
            <w:r w:rsidRPr="00273AE2">
              <w:rPr>
                <w:rFonts w:asciiTheme="majorEastAsia" w:eastAsiaTheme="majorEastAsia" w:hAnsiTheme="majorEastAsia" w:hint="eastAsia"/>
                <w:sz w:val="22"/>
              </w:rPr>
              <w:t>④机間指導の工夫</w:t>
            </w:r>
          </w:p>
          <w:p w:rsidR="005A2477" w:rsidRPr="00273AE2" w:rsidRDefault="005A2477" w:rsidP="001E0408">
            <w:pPr>
              <w:ind w:left="141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5A2477" w:rsidRDefault="009E0EE5" w:rsidP="0067535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声</w:t>
            </w:r>
            <w:r w:rsidRPr="00A31A65">
              <w:rPr>
                <w:rFonts w:hint="eastAsia"/>
                <w:sz w:val="22"/>
              </w:rPr>
              <w:t>かけ</w:t>
            </w:r>
          </w:p>
          <w:p w:rsidR="00C46CDD" w:rsidRDefault="00C46CDD" w:rsidP="0067535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動き方</w:t>
            </w:r>
          </w:p>
          <w:p w:rsidR="00C46CDD" w:rsidRDefault="00C46CDD" w:rsidP="0067535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観察</w:t>
            </w:r>
          </w:p>
        </w:tc>
        <w:tc>
          <w:tcPr>
            <w:tcW w:w="9498" w:type="dxa"/>
            <w:tcBorders>
              <w:bottom w:val="single" w:sz="4" w:space="0" w:color="auto"/>
            </w:tcBorders>
          </w:tcPr>
          <w:p w:rsidR="005A2477" w:rsidRDefault="005A2477" w:rsidP="0067535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学習活動に困難さを示している場合、具体的な言葉で活動を促す。</w:t>
            </w:r>
          </w:p>
          <w:p w:rsidR="005A2477" w:rsidRPr="00C46CDD" w:rsidRDefault="005A2477" w:rsidP="0067535A">
            <w:pPr>
              <w:rPr>
                <w:color w:val="FF0000"/>
                <w:sz w:val="22"/>
              </w:rPr>
            </w:pPr>
            <w:r>
              <w:rPr>
                <w:rFonts w:hint="eastAsia"/>
                <w:sz w:val="22"/>
              </w:rPr>
              <w:t>支援が必要な</w:t>
            </w:r>
            <w:r w:rsidR="00C46CDD" w:rsidRPr="005C146E">
              <w:rPr>
                <w:rFonts w:hint="eastAsia"/>
                <w:sz w:val="22"/>
              </w:rPr>
              <w:t>児童生徒</w:t>
            </w:r>
            <w:r w:rsidRPr="005C146E">
              <w:rPr>
                <w:rFonts w:hint="eastAsia"/>
                <w:sz w:val="22"/>
              </w:rPr>
              <w:t>を中心に机間指導</w:t>
            </w:r>
            <w:r w:rsidR="00C46CDD" w:rsidRPr="005C146E">
              <w:rPr>
                <w:rFonts w:hint="eastAsia"/>
                <w:sz w:val="22"/>
              </w:rPr>
              <w:t>し、教師に支援を求めやすくする。</w:t>
            </w:r>
          </w:p>
          <w:p w:rsidR="005A2477" w:rsidRDefault="005A2477" w:rsidP="00484BB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課題や指示</w:t>
            </w:r>
            <w:r w:rsidR="00C46CDD">
              <w:rPr>
                <w:rFonts w:hint="eastAsia"/>
                <w:sz w:val="22"/>
              </w:rPr>
              <w:t>に対して理解の</w:t>
            </w:r>
            <w:r w:rsidR="000A3BBE" w:rsidRPr="00484BBD">
              <w:rPr>
                <w:rFonts w:hint="eastAsia"/>
                <w:color w:val="000000" w:themeColor="text1"/>
                <w:sz w:val="22"/>
              </w:rPr>
              <w:t>状況</w:t>
            </w:r>
            <w:r w:rsidR="00C46CDD">
              <w:rPr>
                <w:rFonts w:hint="eastAsia"/>
                <w:sz w:val="22"/>
              </w:rPr>
              <w:t>を</w:t>
            </w:r>
            <w:r w:rsidR="00C46CDD" w:rsidRPr="005C146E">
              <w:rPr>
                <w:rFonts w:hint="eastAsia"/>
                <w:sz w:val="22"/>
              </w:rPr>
              <w:t>把握する</w:t>
            </w:r>
            <w:r>
              <w:rPr>
                <w:rFonts w:hint="eastAsia"/>
                <w:sz w:val="22"/>
              </w:rPr>
              <w:t>。</w:t>
            </w:r>
          </w:p>
        </w:tc>
      </w:tr>
      <w:tr w:rsidR="001E0408" w:rsidTr="00190027">
        <w:trPr>
          <w:trHeight w:val="1421"/>
        </w:trPr>
        <w:tc>
          <w:tcPr>
            <w:tcW w:w="2552" w:type="dxa"/>
          </w:tcPr>
          <w:p w:rsidR="001E0408" w:rsidRPr="00273AE2" w:rsidRDefault="001E0408" w:rsidP="002C595E">
            <w:pPr>
              <w:rPr>
                <w:rFonts w:asciiTheme="majorEastAsia" w:eastAsiaTheme="majorEastAsia" w:hAnsiTheme="majorEastAsia"/>
                <w:sz w:val="22"/>
              </w:rPr>
            </w:pPr>
            <w:r w:rsidRPr="00273AE2">
              <w:rPr>
                <w:rFonts w:asciiTheme="majorEastAsia" w:eastAsiaTheme="majorEastAsia" w:hAnsiTheme="majorEastAsia" w:hint="eastAsia"/>
                <w:sz w:val="22"/>
              </w:rPr>
              <w:t>⑤学習展開の工夫</w:t>
            </w:r>
          </w:p>
          <w:p w:rsidR="001E0408" w:rsidRPr="00273AE2" w:rsidRDefault="001E0408" w:rsidP="00BF2904">
            <w:pPr>
              <w:ind w:left="141"/>
              <w:rPr>
                <w:rFonts w:asciiTheme="majorEastAsia" w:eastAsiaTheme="majorEastAsia" w:hAnsiTheme="majorEastAsia"/>
                <w:sz w:val="22"/>
              </w:rPr>
            </w:pPr>
          </w:p>
          <w:p w:rsidR="0049799C" w:rsidRPr="00273AE2" w:rsidRDefault="0049799C" w:rsidP="00BF2904">
            <w:pPr>
              <w:ind w:left="141"/>
              <w:rPr>
                <w:rFonts w:asciiTheme="majorEastAsia" w:eastAsiaTheme="majorEastAsia" w:hAnsiTheme="majorEastAsia"/>
                <w:sz w:val="22"/>
              </w:rPr>
            </w:pPr>
          </w:p>
          <w:p w:rsidR="0049799C" w:rsidRPr="00273AE2" w:rsidRDefault="0049799C" w:rsidP="00BF2904">
            <w:pPr>
              <w:ind w:left="141"/>
              <w:rPr>
                <w:rFonts w:asciiTheme="majorEastAsia" w:eastAsiaTheme="majorEastAsia" w:hAnsiTheme="majorEastAsia"/>
                <w:sz w:val="22"/>
              </w:rPr>
            </w:pPr>
          </w:p>
          <w:p w:rsidR="006420A4" w:rsidRDefault="006420A4" w:rsidP="0049799C">
            <w:pPr>
              <w:ind w:left="141"/>
              <w:jc w:val="center"/>
              <w:rPr>
                <w:rFonts w:asciiTheme="majorEastAsia" w:eastAsiaTheme="majorEastAsia" w:hAnsiTheme="majorEastAsia"/>
                <w:strike/>
                <w:sz w:val="22"/>
              </w:rPr>
            </w:pPr>
          </w:p>
          <w:p w:rsidR="0060760A" w:rsidRDefault="0060760A" w:rsidP="0049799C">
            <w:pPr>
              <w:ind w:left="141"/>
              <w:jc w:val="center"/>
              <w:rPr>
                <w:rFonts w:asciiTheme="majorEastAsia" w:eastAsiaTheme="majorEastAsia" w:hAnsiTheme="majorEastAsia"/>
                <w:strike/>
                <w:sz w:val="22"/>
              </w:rPr>
            </w:pPr>
          </w:p>
          <w:p w:rsidR="0049799C" w:rsidRPr="00273AE2" w:rsidRDefault="0049799C" w:rsidP="0049799C">
            <w:pPr>
              <w:ind w:left="141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5C146E">
              <w:rPr>
                <w:rFonts w:asciiTheme="majorEastAsia" w:eastAsiaTheme="majorEastAsia" w:hAnsiTheme="majorEastAsia" w:hint="eastAsia"/>
                <w:strike/>
                <w:noProof/>
                <w:color w:val="FF000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23780F5C" wp14:editId="4FF1F119">
                      <wp:simplePos x="0" y="0"/>
                      <wp:positionH relativeFrom="column">
                        <wp:posOffset>-77805</wp:posOffset>
                      </wp:positionH>
                      <wp:positionV relativeFrom="paragraph">
                        <wp:posOffset>222920</wp:posOffset>
                      </wp:positionV>
                      <wp:extent cx="9204384" cy="0"/>
                      <wp:effectExtent l="0" t="0" r="34925" b="19050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204384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AD8A752" id="直線コネクタ 1" o:spid="_x0000_s1026" style="position:absolute;left:0;text-align:left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15pt,17.55pt" to="718.6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2572EF" w:rsidRPr="005C146E">
              <w:rPr>
                <w:rFonts w:asciiTheme="majorEastAsia" w:eastAsiaTheme="majorEastAsia" w:hAnsiTheme="majorEastAsia" w:hint="eastAsia"/>
                <w:sz w:val="22"/>
              </w:rPr>
              <w:t>UD</w:t>
            </w:r>
            <w:r w:rsidRPr="00273AE2">
              <w:rPr>
                <w:rFonts w:asciiTheme="majorEastAsia" w:eastAsiaTheme="majorEastAsia" w:hAnsiTheme="majorEastAsia" w:hint="eastAsia"/>
                <w:sz w:val="22"/>
              </w:rPr>
              <w:t>の視点</w:t>
            </w:r>
          </w:p>
        </w:tc>
        <w:tc>
          <w:tcPr>
            <w:tcW w:w="2409" w:type="dxa"/>
          </w:tcPr>
          <w:p w:rsidR="001E0408" w:rsidRPr="005C146E" w:rsidRDefault="001E0408" w:rsidP="0067535A">
            <w:pPr>
              <w:rPr>
                <w:sz w:val="22"/>
              </w:rPr>
            </w:pPr>
            <w:r w:rsidRPr="005C146E">
              <w:rPr>
                <w:rFonts w:hint="eastAsia"/>
                <w:sz w:val="22"/>
              </w:rPr>
              <w:lastRenderedPageBreak/>
              <w:t>リズム</w:t>
            </w:r>
          </w:p>
          <w:p w:rsidR="001E0408" w:rsidRPr="005C146E" w:rsidRDefault="001E0408" w:rsidP="0067535A">
            <w:pPr>
              <w:rPr>
                <w:sz w:val="22"/>
              </w:rPr>
            </w:pPr>
            <w:r w:rsidRPr="005C146E">
              <w:rPr>
                <w:rFonts w:hint="eastAsia"/>
                <w:sz w:val="22"/>
              </w:rPr>
              <w:t>時間配分</w:t>
            </w:r>
          </w:p>
          <w:p w:rsidR="001E0408" w:rsidRDefault="001E0408" w:rsidP="0067535A">
            <w:pPr>
              <w:rPr>
                <w:sz w:val="22"/>
              </w:rPr>
            </w:pPr>
          </w:p>
          <w:p w:rsidR="0060760A" w:rsidRPr="005C146E" w:rsidRDefault="0060760A" w:rsidP="0067535A">
            <w:pPr>
              <w:rPr>
                <w:sz w:val="22"/>
              </w:rPr>
            </w:pPr>
          </w:p>
          <w:p w:rsidR="006420A4" w:rsidRPr="005C146E" w:rsidRDefault="006420A4" w:rsidP="0049799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  <w:p w:rsidR="0060760A" w:rsidRDefault="0060760A" w:rsidP="0049799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  <w:p w:rsidR="0049799C" w:rsidRPr="005C146E" w:rsidRDefault="0049799C" w:rsidP="0049799C">
            <w:pPr>
              <w:jc w:val="center"/>
              <w:rPr>
                <w:sz w:val="22"/>
              </w:rPr>
            </w:pPr>
            <w:r w:rsidRPr="005C146E">
              <w:rPr>
                <w:rFonts w:asciiTheme="majorEastAsia" w:eastAsiaTheme="majorEastAsia" w:hAnsiTheme="majorEastAsia" w:hint="eastAsia"/>
                <w:sz w:val="22"/>
              </w:rPr>
              <w:t>観点</w:t>
            </w:r>
          </w:p>
          <w:p w:rsidR="001E0408" w:rsidRPr="005C146E" w:rsidRDefault="001E0408" w:rsidP="0067535A">
            <w:pPr>
              <w:rPr>
                <w:sz w:val="22"/>
              </w:rPr>
            </w:pPr>
            <w:r w:rsidRPr="005C146E">
              <w:rPr>
                <w:rFonts w:hint="eastAsia"/>
                <w:sz w:val="22"/>
              </w:rPr>
              <w:t>個人の活動</w:t>
            </w:r>
          </w:p>
          <w:p w:rsidR="0049799C" w:rsidRPr="005C146E" w:rsidRDefault="0049799C" w:rsidP="0067535A">
            <w:pPr>
              <w:rPr>
                <w:sz w:val="22"/>
              </w:rPr>
            </w:pPr>
          </w:p>
          <w:p w:rsidR="001E0408" w:rsidRPr="005C146E" w:rsidRDefault="001E0408" w:rsidP="0067535A">
            <w:pPr>
              <w:rPr>
                <w:sz w:val="22"/>
              </w:rPr>
            </w:pPr>
            <w:r w:rsidRPr="005C146E">
              <w:rPr>
                <w:rFonts w:hint="eastAsia"/>
                <w:sz w:val="22"/>
              </w:rPr>
              <w:t>ぺア</w:t>
            </w:r>
            <w:r w:rsidR="007815BA">
              <w:rPr>
                <w:rFonts w:hint="eastAsia"/>
                <w:sz w:val="22"/>
              </w:rPr>
              <w:t>ワーク</w:t>
            </w:r>
          </w:p>
          <w:p w:rsidR="001E0408" w:rsidRPr="005C146E" w:rsidRDefault="001E0408" w:rsidP="0067535A">
            <w:pPr>
              <w:rPr>
                <w:sz w:val="22"/>
              </w:rPr>
            </w:pPr>
            <w:r w:rsidRPr="005C146E">
              <w:rPr>
                <w:rFonts w:hint="eastAsia"/>
                <w:sz w:val="22"/>
              </w:rPr>
              <w:t>グループ討議</w:t>
            </w:r>
          </w:p>
          <w:p w:rsidR="001E0408" w:rsidRPr="005C146E" w:rsidRDefault="001E0408" w:rsidP="0067535A">
            <w:pPr>
              <w:rPr>
                <w:sz w:val="22"/>
              </w:rPr>
            </w:pPr>
          </w:p>
          <w:p w:rsidR="001E0408" w:rsidRPr="005C146E" w:rsidRDefault="001E0408" w:rsidP="0067535A">
            <w:pPr>
              <w:rPr>
                <w:sz w:val="22"/>
              </w:rPr>
            </w:pPr>
          </w:p>
          <w:p w:rsidR="001E0408" w:rsidRPr="005C146E" w:rsidRDefault="001E0408" w:rsidP="0067535A">
            <w:pPr>
              <w:rPr>
                <w:sz w:val="22"/>
              </w:rPr>
            </w:pPr>
            <w:r w:rsidRPr="005C146E">
              <w:rPr>
                <w:rFonts w:hint="eastAsia"/>
                <w:sz w:val="22"/>
              </w:rPr>
              <w:t>教材の提供</w:t>
            </w:r>
          </w:p>
        </w:tc>
        <w:tc>
          <w:tcPr>
            <w:tcW w:w="9498" w:type="dxa"/>
          </w:tcPr>
          <w:p w:rsidR="001E0408" w:rsidRPr="003C4551" w:rsidRDefault="001E0408" w:rsidP="0067535A">
            <w:pPr>
              <w:rPr>
                <w:rFonts w:asciiTheme="minorEastAsia" w:hAnsiTheme="minorEastAsia"/>
                <w:sz w:val="22"/>
              </w:rPr>
            </w:pPr>
            <w:r w:rsidRPr="003C4551">
              <w:rPr>
                <w:rFonts w:asciiTheme="minorEastAsia" w:hAnsiTheme="minorEastAsia" w:hint="eastAsia"/>
                <w:sz w:val="22"/>
              </w:rPr>
              <w:lastRenderedPageBreak/>
              <w:t>指導・活動内容</w:t>
            </w:r>
            <w:r w:rsidR="006B732D">
              <w:rPr>
                <w:rFonts w:asciiTheme="minorEastAsia" w:hAnsiTheme="minorEastAsia" w:hint="eastAsia"/>
                <w:sz w:val="22"/>
              </w:rPr>
              <w:t>の</w:t>
            </w:r>
            <w:r w:rsidR="006420A4" w:rsidRPr="005C146E">
              <w:rPr>
                <w:rFonts w:asciiTheme="minorEastAsia" w:hAnsiTheme="minorEastAsia" w:hint="eastAsia"/>
                <w:sz w:val="22"/>
              </w:rPr>
              <w:t>ねらい</w:t>
            </w:r>
            <w:r w:rsidRPr="003C4551">
              <w:rPr>
                <w:rFonts w:asciiTheme="minorEastAsia" w:hAnsiTheme="minorEastAsia" w:hint="eastAsia"/>
                <w:sz w:val="22"/>
              </w:rPr>
              <w:t>に応じて緩急をつけた展開をする。</w:t>
            </w:r>
          </w:p>
          <w:p w:rsidR="001E0408" w:rsidRDefault="001E0408" w:rsidP="0067535A">
            <w:pPr>
              <w:rPr>
                <w:sz w:val="22"/>
              </w:rPr>
            </w:pPr>
            <w:r w:rsidRPr="003C4551">
              <w:rPr>
                <w:rFonts w:asciiTheme="minorEastAsia" w:hAnsiTheme="minorEastAsia" w:hint="eastAsia"/>
                <w:sz w:val="22"/>
              </w:rPr>
              <w:t>導入</w:t>
            </w:r>
            <w:r>
              <w:rPr>
                <w:rFonts w:hint="eastAsia"/>
                <w:sz w:val="22"/>
              </w:rPr>
              <w:t>・展開・深化・まとめのバランスを考慮する。</w:t>
            </w:r>
          </w:p>
          <w:p w:rsidR="001E0408" w:rsidRPr="005C146E" w:rsidRDefault="001E0408" w:rsidP="00AE69CB">
            <w:pPr>
              <w:rPr>
                <w:sz w:val="22"/>
              </w:rPr>
            </w:pPr>
            <w:r w:rsidRPr="005C146E">
              <w:rPr>
                <w:rFonts w:hint="eastAsia"/>
                <w:sz w:val="22"/>
              </w:rPr>
              <w:t>タイマーの合図等で活動開始・終了し、次の活動へ気持ちを切り替えさせる。</w:t>
            </w:r>
          </w:p>
          <w:p w:rsidR="006420A4" w:rsidRDefault="006B732D" w:rsidP="00AE69CB">
            <w:pPr>
              <w:rPr>
                <w:sz w:val="22"/>
              </w:rPr>
            </w:pPr>
            <w:r w:rsidRPr="005C146E">
              <w:rPr>
                <w:rFonts w:hint="eastAsia"/>
                <w:sz w:val="22"/>
              </w:rPr>
              <w:t>具体的な時間を示す。</w:t>
            </w:r>
          </w:p>
          <w:p w:rsidR="005C146E" w:rsidRPr="006B732D" w:rsidRDefault="005C146E" w:rsidP="00AE69CB">
            <w:pPr>
              <w:rPr>
                <w:sz w:val="22"/>
              </w:rPr>
            </w:pPr>
          </w:p>
          <w:p w:rsidR="0060760A" w:rsidRDefault="0060760A" w:rsidP="0049799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  <w:p w:rsidR="0049799C" w:rsidRDefault="0049799C" w:rsidP="0049799C">
            <w:pPr>
              <w:jc w:val="center"/>
              <w:rPr>
                <w:rFonts w:asciiTheme="minorEastAsia" w:hAnsiTheme="minorEastAsia"/>
                <w:color w:val="FF0000"/>
                <w:sz w:val="22"/>
              </w:rPr>
            </w:pPr>
            <w:r w:rsidRPr="001E0408">
              <w:rPr>
                <w:rFonts w:asciiTheme="majorEastAsia" w:eastAsiaTheme="majorEastAsia" w:hAnsiTheme="majorEastAsia" w:hint="eastAsia"/>
                <w:sz w:val="22"/>
              </w:rPr>
              <w:t>具体的な</w:t>
            </w:r>
            <w:r w:rsidR="006B732D" w:rsidRPr="00A31A65">
              <w:rPr>
                <w:rFonts w:asciiTheme="majorEastAsia" w:eastAsiaTheme="majorEastAsia" w:hAnsiTheme="majorEastAsia" w:hint="eastAsia"/>
                <w:sz w:val="22"/>
              </w:rPr>
              <w:t>手立て</w:t>
            </w:r>
          </w:p>
          <w:p w:rsidR="001E0408" w:rsidRPr="005C146E" w:rsidRDefault="00842FAD" w:rsidP="00AE69CB">
            <w:pPr>
              <w:rPr>
                <w:rFonts w:asciiTheme="minorEastAsia" w:hAnsiTheme="minorEastAsia"/>
                <w:sz w:val="22"/>
              </w:rPr>
            </w:pPr>
            <w:r w:rsidRPr="005C146E">
              <w:rPr>
                <w:rFonts w:asciiTheme="minorEastAsia" w:hAnsiTheme="minorEastAsia" w:hint="eastAsia"/>
                <w:sz w:val="22"/>
              </w:rPr>
              <w:t>板書や課題</w:t>
            </w:r>
            <w:r w:rsidR="001E0408" w:rsidRPr="005C146E">
              <w:rPr>
                <w:rFonts w:asciiTheme="minorEastAsia" w:hAnsiTheme="minorEastAsia" w:hint="eastAsia"/>
                <w:sz w:val="22"/>
              </w:rPr>
              <w:t>と向き</w:t>
            </w:r>
            <w:r w:rsidR="001E0408" w:rsidRPr="00A31A65">
              <w:rPr>
                <w:rFonts w:asciiTheme="minorEastAsia" w:hAnsiTheme="minorEastAsia" w:hint="eastAsia"/>
                <w:sz w:val="22"/>
              </w:rPr>
              <w:t>合い</w:t>
            </w:r>
            <w:r w:rsidR="001E0408" w:rsidRPr="005C146E">
              <w:rPr>
                <w:rFonts w:asciiTheme="minorEastAsia" w:hAnsiTheme="minorEastAsia" w:hint="eastAsia"/>
                <w:sz w:val="22"/>
              </w:rPr>
              <w:t>、思考を整理させる。</w:t>
            </w:r>
          </w:p>
          <w:p w:rsidR="001E0408" w:rsidRPr="005C146E" w:rsidRDefault="001E0408" w:rsidP="00AE69CB">
            <w:pPr>
              <w:rPr>
                <w:rFonts w:asciiTheme="minorEastAsia" w:hAnsiTheme="minorEastAsia"/>
                <w:sz w:val="22"/>
              </w:rPr>
            </w:pPr>
            <w:r w:rsidRPr="005C146E">
              <w:rPr>
                <w:rFonts w:asciiTheme="minorEastAsia" w:hAnsiTheme="minorEastAsia" w:hint="eastAsia"/>
                <w:sz w:val="22"/>
              </w:rPr>
              <w:t>困った時</w:t>
            </w:r>
            <w:r w:rsidR="00803874" w:rsidRPr="005C146E">
              <w:rPr>
                <w:rFonts w:asciiTheme="minorEastAsia" w:hAnsiTheme="minorEastAsia" w:hint="eastAsia"/>
                <w:sz w:val="22"/>
              </w:rPr>
              <w:t>、</w:t>
            </w:r>
            <w:r w:rsidRPr="005C146E">
              <w:rPr>
                <w:rFonts w:asciiTheme="minorEastAsia" w:hAnsiTheme="minorEastAsia" w:hint="eastAsia"/>
                <w:sz w:val="22"/>
              </w:rPr>
              <w:t>教師に支援を求める</w:t>
            </w:r>
            <w:r w:rsidR="006B732D" w:rsidRPr="00A31A65">
              <w:rPr>
                <w:rFonts w:asciiTheme="minorEastAsia" w:hAnsiTheme="minorEastAsia" w:hint="eastAsia"/>
                <w:sz w:val="22"/>
              </w:rPr>
              <w:t>手立て</w:t>
            </w:r>
            <w:r w:rsidR="00E76091">
              <w:rPr>
                <w:rFonts w:asciiTheme="minorEastAsia" w:hAnsiTheme="minorEastAsia" w:hint="eastAsia"/>
                <w:sz w:val="22"/>
              </w:rPr>
              <w:t>を準備し</w:t>
            </w:r>
            <w:r w:rsidRPr="005C146E">
              <w:rPr>
                <w:rFonts w:asciiTheme="minorEastAsia" w:hAnsiTheme="minorEastAsia" w:hint="eastAsia"/>
                <w:sz w:val="22"/>
              </w:rPr>
              <w:t>、支援を求めやすく</w:t>
            </w:r>
            <w:r w:rsidR="00E76091">
              <w:rPr>
                <w:rFonts w:asciiTheme="minorEastAsia" w:hAnsiTheme="minorEastAsia" w:hint="eastAsia"/>
                <w:sz w:val="22"/>
              </w:rPr>
              <w:t>す</w:t>
            </w:r>
            <w:r w:rsidRPr="005C146E">
              <w:rPr>
                <w:rFonts w:asciiTheme="minorEastAsia" w:hAnsiTheme="minorEastAsia" w:hint="eastAsia"/>
                <w:sz w:val="22"/>
              </w:rPr>
              <w:t>る。</w:t>
            </w:r>
          </w:p>
          <w:p w:rsidR="001E0408" w:rsidRPr="005C146E" w:rsidRDefault="001E0408" w:rsidP="00AE69CB">
            <w:pPr>
              <w:rPr>
                <w:rFonts w:asciiTheme="minorEastAsia" w:hAnsiTheme="minorEastAsia"/>
                <w:sz w:val="22"/>
              </w:rPr>
            </w:pPr>
            <w:r w:rsidRPr="005C146E">
              <w:rPr>
                <w:rFonts w:asciiTheme="minorEastAsia" w:hAnsiTheme="minorEastAsia" w:hint="eastAsia"/>
                <w:sz w:val="22"/>
              </w:rPr>
              <w:t>二人で意見を出し</w:t>
            </w:r>
            <w:r w:rsidRPr="00A31A65">
              <w:rPr>
                <w:rFonts w:asciiTheme="minorEastAsia" w:hAnsiTheme="minorEastAsia" w:hint="eastAsia"/>
                <w:sz w:val="22"/>
              </w:rPr>
              <w:t>合い</w:t>
            </w:r>
            <w:r w:rsidR="00273AE2" w:rsidRPr="005C146E">
              <w:rPr>
                <w:rFonts w:asciiTheme="minorEastAsia" w:hAnsiTheme="minorEastAsia" w:hint="eastAsia"/>
                <w:sz w:val="22"/>
              </w:rPr>
              <w:t>、お互いの考えに気付かせる</w:t>
            </w:r>
            <w:r w:rsidRPr="005C146E">
              <w:rPr>
                <w:rFonts w:asciiTheme="minorEastAsia" w:hAnsiTheme="minorEastAsia" w:hint="eastAsia"/>
                <w:sz w:val="22"/>
              </w:rPr>
              <w:t>。</w:t>
            </w:r>
          </w:p>
          <w:p w:rsidR="001E0408" w:rsidRPr="005C146E" w:rsidRDefault="001E0408" w:rsidP="0067535A">
            <w:pPr>
              <w:rPr>
                <w:rFonts w:asciiTheme="minorEastAsia" w:hAnsiTheme="minorEastAsia"/>
                <w:sz w:val="22"/>
              </w:rPr>
            </w:pPr>
            <w:r w:rsidRPr="005C146E">
              <w:rPr>
                <w:rFonts w:asciiTheme="minorEastAsia" w:hAnsiTheme="minorEastAsia" w:hint="eastAsia"/>
                <w:sz w:val="22"/>
              </w:rPr>
              <w:t>複数人で意見を共有し、</w:t>
            </w:r>
            <w:r w:rsidR="00273AE2" w:rsidRPr="005C146E">
              <w:rPr>
                <w:rFonts w:asciiTheme="minorEastAsia" w:hAnsiTheme="minorEastAsia" w:hint="eastAsia"/>
                <w:sz w:val="22"/>
              </w:rPr>
              <w:t>意見をまとめさせる</w:t>
            </w:r>
            <w:r w:rsidRPr="005C146E">
              <w:rPr>
                <w:rFonts w:asciiTheme="minorEastAsia" w:hAnsiTheme="minorEastAsia" w:hint="eastAsia"/>
                <w:sz w:val="22"/>
              </w:rPr>
              <w:t>。</w:t>
            </w:r>
          </w:p>
          <w:p w:rsidR="001E0408" w:rsidRPr="005C146E" w:rsidRDefault="001E0408" w:rsidP="00227160">
            <w:pPr>
              <w:rPr>
                <w:sz w:val="22"/>
              </w:rPr>
            </w:pPr>
            <w:r w:rsidRPr="005C146E">
              <w:rPr>
                <w:rFonts w:hint="eastAsia"/>
                <w:sz w:val="22"/>
              </w:rPr>
              <w:t>話し</w:t>
            </w:r>
            <w:r w:rsidRPr="00A31A65">
              <w:rPr>
                <w:rFonts w:hint="eastAsia"/>
                <w:sz w:val="22"/>
              </w:rPr>
              <w:t>合った</w:t>
            </w:r>
            <w:r w:rsidRPr="005C146E">
              <w:rPr>
                <w:rFonts w:hint="eastAsia"/>
                <w:sz w:val="22"/>
              </w:rPr>
              <w:t>ことを学級で</w:t>
            </w:r>
            <w:r w:rsidR="00842FAD" w:rsidRPr="005C146E">
              <w:rPr>
                <w:rFonts w:hint="eastAsia"/>
                <w:sz w:val="22"/>
              </w:rPr>
              <w:t>視覚的に</w:t>
            </w:r>
            <w:r w:rsidRPr="005C146E">
              <w:rPr>
                <w:rFonts w:hint="eastAsia"/>
                <w:sz w:val="22"/>
              </w:rPr>
              <w:t>共有できるように、</w:t>
            </w:r>
            <w:r w:rsidR="00803874" w:rsidRPr="005C146E">
              <w:rPr>
                <w:rFonts w:hint="eastAsia"/>
                <w:sz w:val="22"/>
              </w:rPr>
              <w:t>発表</w:t>
            </w:r>
            <w:r w:rsidR="002572EF" w:rsidRPr="005C146E">
              <w:rPr>
                <w:rFonts w:hint="eastAsia"/>
                <w:sz w:val="22"/>
              </w:rPr>
              <w:t>ボード</w:t>
            </w:r>
            <w:r w:rsidRPr="005C146E">
              <w:rPr>
                <w:rFonts w:hint="eastAsia"/>
                <w:sz w:val="22"/>
              </w:rPr>
              <w:t>等を活用</w:t>
            </w:r>
            <w:r w:rsidR="00273AE2" w:rsidRPr="005C146E">
              <w:rPr>
                <w:rFonts w:hint="eastAsia"/>
                <w:sz w:val="22"/>
              </w:rPr>
              <w:t>する</w:t>
            </w:r>
            <w:r w:rsidRPr="005C146E">
              <w:rPr>
                <w:rFonts w:hint="eastAsia"/>
                <w:sz w:val="22"/>
              </w:rPr>
              <w:t>。</w:t>
            </w:r>
          </w:p>
          <w:p w:rsidR="001E0408" w:rsidRPr="005C146E" w:rsidRDefault="00B10E27" w:rsidP="0022716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友だちの</w:t>
            </w:r>
            <w:r w:rsidR="001E0408" w:rsidRPr="005C146E">
              <w:rPr>
                <w:rFonts w:hint="eastAsia"/>
                <w:sz w:val="22"/>
              </w:rPr>
              <w:t>話を聞くときは、最後まで聞かせる。</w:t>
            </w:r>
          </w:p>
          <w:p w:rsidR="001E0408" w:rsidRPr="002572EF" w:rsidRDefault="001E0408" w:rsidP="005C146E">
            <w:pPr>
              <w:ind w:left="1320" w:hangingChars="600" w:hanging="1320"/>
              <w:rPr>
                <w:sz w:val="22"/>
              </w:rPr>
            </w:pPr>
            <w:r w:rsidRPr="005C146E">
              <w:rPr>
                <w:rFonts w:hint="eastAsia"/>
                <w:sz w:val="22"/>
              </w:rPr>
              <w:t>児童生徒の実態に即し</w:t>
            </w:r>
            <w:r w:rsidR="002572EF" w:rsidRPr="005C146E">
              <w:rPr>
                <w:rFonts w:hint="eastAsia"/>
                <w:sz w:val="22"/>
              </w:rPr>
              <w:t>て、個々の学び方に</w:t>
            </w:r>
            <w:r w:rsidR="002572EF" w:rsidRPr="00A31A65">
              <w:rPr>
                <w:rFonts w:hint="eastAsia"/>
                <w:sz w:val="22"/>
              </w:rPr>
              <w:t>合った</w:t>
            </w:r>
            <w:r w:rsidR="002572EF" w:rsidRPr="005C146E">
              <w:rPr>
                <w:rFonts w:hint="eastAsia"/>
                <w:sz w:val="22"/>
              </w:rPr>
              <w:t>学習ができるよう多様な課題を準備する。</w:t>
            </w:r>
          </w:p>
        </w:tc>
      </w:tr>
      <w:tr w:rsidR="001E0408" w:rsidTr="00190027">
        <w:trPr>
          <w:trHeight w:val="1409"/>
        </w:trPr>
        <w:tc>
          <w:tcPr>
            <w:tcW w:w="2552" w:type="dxa"/>
          </w:tcPr>
          <w:p w:rsidR="001E0408" w:rsidRPr="00273AE2" w:rsidRDefault="00273AE2" w:rsidP="002C595E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lastRenderedPageBreak/>
              <w:t>⑥</w:t>
            </w:r>
            <w:r w:rsidR="001E0408" w:rsidRPr="00273AE2">
              <w:rPr>
                <w:rFonts w:asciiTheme="majorEastAsia" w:eastAsiaTheme="majorEastAsia" w:hAnsiTheme="majorEastAsia" w:hint="eastAsia"/>
                <w:sz w:val="22"/>
              </w:rPr>
              <w:t>教室・学習環境の工夫</w:t>
            </w:r>
          </w:p>
          <w:p w:rsidR="001E0408" w:rsidRPr="00273AE2" w:rsidRDefault="001E0408" w:rsidP="00FF67CB">
            <w:pPr>
              <w:ind w:left="141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409" w:type="dxa"/>
          </w:tcPr>
          <w:p w:rsidR="001E0408" w:rsidRDefault="001E0408" w:rsidP="0067535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座席</w:t>
            </w:r>
          </w:p>
          <w:p w:rsidR="001E0408" w:rsidRDefault="001E0408" w:rsidP="0067535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前面掲示</w:t>
            </w:r>
          </w:p>
          <w:p w:rsidR="001E0408" w:rsidRDefault="006B732D" w:rsidP="0067535A">
            <w:pPr>
              <w:rPr>
                <w:sz w:val="22"/>
              </w:rPr>
            </w:pPr>
            <w:r w:rsidRPr="005C146E">
              <w:rPr>
                <w:rFonts w:hint="eastAsia"/>
                <w:sz w:val="22"/>
              </w:rPr>
              <w:t>刺激量の調整</w:t>
            </w:r>
          </w:p>
          <w:p w:rsidR="006B732D" w:rsidRDefault="006B732D" w:rsidP="006B732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整理整頓</w:t>
            </w:r>
          </w:p>
          <w:p w:rsidR="001E0408" w:rsidRDefault="001E0408" w:rsidP="0067535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物の置き方</w:t>
            </w:r>
          </w:p>
          <w:p w:rsidR="001E0408" w:rsidRDefault="001E0408" w:rsidP="0067535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場づくり</w:t>
            </w:r>
          </w:p>
          <w:p w:rsidR="001E0408" w:rsidRPr="0054722A" w:rsidRDefault="001E0408" w:rsidP="00AD0815">
            <w:pPr>
              <w:ind w:left="1540" w:hangingChars="700" w:hanging="1540"/>
              <w:rPr>
                <w:rFonts w:asciiTheme="minorEastAsia" w:hAnsiTheme="minorEastAsia"/>
                <w:sz w:val="22"/>
              </w:rPr>
            </w:pPr>
            <w:r>
              <w:rPr>
                <w:rFonts w:hint="eastAsia"/>
                <w:sz w:val="22"/>
              </w:rPr>
              <w:t>学習ルール</w:t>
            </w:r>
          </w:p>
        </w:tc>
        <w:tc>
          <w:tcPr>
            <w:tcW w:w="9498" w:type="dxa"/>
          </w:tcPr>
          <w:p w:rsidR="001E0408" w:rsidRPr="005C146E" w:rsidRDefault="001E0408" w:rsidP="0067535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支援</w:t>
            </w:r>
            <w:r w:rsidRPr="005C146E">
              <w:rPr>
                <w:rFonts w:hint="eastAsia"/>
                <w:sz w:val="22"/>
              </w:rPr>
              <w:t>の必要な児童生徒を前方に配置する等、個々の</w:t>
            </w:r>
            <w:r w:rsidR="00E76091">
              <w:rPr>
                <w:rFonts w:hint="eastAsia"/>
                <w:sz w:val="22"/>
              </w:rPr>
              <w:t>教育的</w:t>
            </w:r>
            <w:r w:rsidRPr="005C146E">
              <w:rPr>
                <w:rFonts w:hint="eastAsia"/>
                <w:sz w:val="22"/>
              </w:rPr>
              <w:t>ニーズに配慮する。</w:t>
            </w:r>
          </w:p>
          <w:p w:rsidR="001E0408" w:rsidRPr="005C146E" w:rsidRDefault="001E0408" w:rsidP="00B460E1">
            <w:pPr>
              <w:ind w:left="1100" w:hangingChars="500" w:hanging="1100"/>
              <w:rPr>
                <w:sz w:val="22"/>
              </w:rPr>
            </w:pPr>
            <w:r w:rsidRPr="005C146E">
              <w:rPr>
                <w:rFonts w:hint="eastAsia"/>
                <w:sz w:val="22"/>
              </w:rPr>
              <w:t>注意集中を妨げやすい掲示（ひらひら・キラキラ）を避け、刺激量の調整を図る。</w:t>
            </w:r>
          </w:p>
          <w:p w:rsidR="001E0408" w:rsidRPr="005C146E" w:rsidRDefault="001E0408" w:rsidP="00FF67CB">
            <w:pPr>
              <w:ind w:left="1100" w:hangingChars="500" w:hanging="1100"/>
              <w:rPr>
                <w:sz w:val="22"/>
              </w:rPr>
            </w:pPr>
            <w:r w:rsidRPr="005C146E">
              <w:rPr>
                <w:rFonts w:hint="eastAsia"/>
                <w:sz w:val="22"/>
              </w:rPr>
              <w:t>カーテンなどで刺激量を調整する工夫を</w:t>
            </w:r>
            <w:r w:rsidR="002572EF" w:rsidRPr="005C146E">
              <w:rPr>
                <w:rFonts w:hint="eastAsia"/>
                <w:sz w:val="22"/>
              </w:rPr>
              <w:t>する。</w:t>
            </w:r>
          </w:p>
          <w:p w:rsidR="006B732D" w:rsidRPr="005C146E" w:rsidRDefault="006B732D" w:rsidP="00FF67CB">
            <w:pPr>
              <w:ind w:left="1100" w:hangingChars="500" w:hanging="1100"/>
              <w:rPr>
                <w:sz w:val="22"/>
              </w:rPr>
            </w:pPr>
            <w:r w:rsidRPr="005C146E">
              <w:rPr>
                <w:rFonts w:hint="eastAsia"/>
                <w:sz w:val="22"/>
              </w:rPr>
              <w:t>教材の場所が一目で</w:t>
            </w:r>
            <w:r w:rsidRPr="00A31A65">
              <w:rPr>
                <w:rFonts w:hint="eastAsia"/>
                <w:sz w:val="22"/>
              </w:rPr>
              <w:t>わかる</w:t>
            </w:r>
            <w:r w:rsidRPr="005C146E">
              <w:rPr>
                <w:rFonts w:hint="eastAsia"/>
                <w:sz w:val="22"/>
              </w:rPr>
              <w:t>等、誰にも使いやすく</w:t>
            </w:r>
            <w:r w:rsidR="009E0EE5" w:rsidRPr="00A31A65">
              <w:rPr>
                <w:rFonts w:hint="eastAsia"/>
                <w:sz w:val="22"/>
              </w:rPr>
              <w:t>わかり</w:t>
            </w:r>
            <w:r w:rsidR="009E0EE5">
              <w:rPr>
                <w:rFonts w:hint="eastAsia"/>
                <w:sz w:val="22"/>
              </w:rPr>
              <w:t>やすくする</w:t>
            </w:r>
            <w:r w:rsidRPr="005C146E">
              <w:rPr>
                <w:rFonts w:hint="eastAsia"/>
                <w:sz w:val="22"/>
              </w:rPr>
              <w:t>。</w:t>
            </w:r>
          </w:p>
          <w:p w:rsidR="001E0408" w:rsidRPr="005C146E" w:rsidRDefault="001E0408" w:rsidP="00C8280C">
            <w:pPr>
              <w:rPr>
                <w:sz w:val="22"/>
              </w:rPr>
            </w:pPr>
            <w:r w:rsidRPr="005C146E">
              <w:rPr>
                <w:rFonts w:hint="eastAsia"/>
                <w:sz w:val="22"/>
              </w:rPr>
              <w:t>教室内の物の置き方が決まって</w:t>
            </w:r>
            <w:r w:rsidR="002572EF" w:rsidRPr="005C146E">
              <w:rPr>
                <w:rFonts w:hint="eastAsia"/>
                <w:sz w:val="22"/>
              </w:rPr>
              <w:t>いる。</w:t>
            </w:r>
          </w:p>
          <w:p w:rsidR="001E0408" w:rsidRPr="005C146E" w:rsidRDefault="001E0408" w:rsidP="00C8280C">
            <w:pPr>
              <w:rPr>
                <w:sz w:val="22"/>
              </w:rPr>
            </w:pPr>
            <w:r w:rsidRPr="005C146E">
              <w:rPr>
                <w:rFonts w:hint="eastAsia"/>
                <w:sz w:val="22"/>
              </w:rPr>
              <w:t>学習成果を楽しく生み出すような環境を準備する。</w:t>
            </w:r>
          </w:p>
          <w:p w:rsidR="001E0408" w:rsidRPr="0054722A" w:rsidRDefault="001E0408" w:rsidP="0054722A">
            <w:pPr>
              <w:ind w:left="660" w:hangingChars="300" w:hanging="660"/>
              <w:rPr>
                <w:color w:val="FF0000"/>
                <w:sz w:val="22"/>
              </w:rPr>
            </w:pPr>
            <w:r>
              <w:rPr>
                <w:rFonts w:hint="eastAsia"/>
                <w:sz w:val="22"/>
              </w:rPr>
              <w:t>学習活動を進めるにあたって、安心して学ぶための約束事を決める。</w:t>
            </w:r>
          </w:p>
        </w:tc>
      </w:tr>
      <w:tr w:rsidR="001E0408" w:rsidRPr="00791EEB" w:rsidTr="00190027">
        <w:trPr>
          <w:trHeight w:val="1550"/>
        </w:trPr>
        <w:tc>
          <w:tcPr>
            <w:tcW w:w="2552" w:type="dxa"/>
          </w:tcPr>
          <w:p w:rsidR="001E0408" w:rsidRPr="00273AE2" w:rsidRDefault="00273AE2" w:rsidP="002C595E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⑦</w:t>
            </w:r>
            <w:r w:rsidR="001E0408" w:rsidRPr="00273AE2">
              <w:rPr>
                <w:rFonts w:asciiTheme="majorEastAsia" w:eastAsiaTheme="majorEastAsia" w:hAnsiTheme="majorEastAsia" w:hint="eastAsia"/>
                <w:sz w:val="22"/>
              </w:rPr>
              <w:t>視覚支援の工夫</w:t>
            </w:r>
          </w:p>
          <w:p w:rsidR="001E0408" w:rsidRPr="00273AE2" w:rsidRDefault="001E0408" w:rsidP="008D5672">
            <w:pPr>
              <w:ind w:left="141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409" w:type="dxa"/>
          </w:tcPr>
          <w:p w:rsidR="001E0408" w:rsidRDefault="001E0408" w:rsidP="00AD0815">
            <w:pPr>
              <w:ind w:left="1540" w:hangingChars="700" w:hanging="1540"/>
              <w:rPr>
                <w:rFonts w:asciiTheme="minorEastAsia" w:hAnsiTheme="minorEastAsia"/>
                <w:sz w:val="22"/>
              </w:rPr>
            </w:pPr>
            <w:r w:rsidRPr="0054722A">
              <w:rPr>
                <w:rFonts w:asciiTheme="minorEastAsia" w:hAnsiTheme="minorEastAsia" w:hint="eastAsia"/>
                <w:sz w:val="22"/>
              </w:rPr>
              <w:t>提示物の工夫</w:t>
            </w:r>
          </w:p>
          <w:p w:rsidR="001E0408" w:rsidRPr="0054722A" w:rsidRDefault="001E0408" w:rsidP="00AD0815">
            <w:pPr>
              <w:ind w:left="1540" w:hangingChars="700" w:hanging="1540"/>
              <w:rPr>
                <w:rFonts w:asciiTheme="minorEastAsia" w:hAnsiTheme="minorEastAsia"/>
                <w:sz w:val="22"/>
              </w:rPr>
            </w:pPr>
          </w:p>
          <w:p w:rsidR="001E0408" w:rsidRPr="0054722A" w:rsidRDefault="001E0408" w:rsidP="00AD0815">
            <w:pPr>
              <w:ind w:left="1540" w:hangingChars="700" w:hanging="1540"/>
              <w:rPr>
                <w:rFonts w:asciiTheme="minorEastAsia" w:hAnsiTheme="minorEastAsia"/>
                <w:sz w:val="22"/>
              </w:rPr>
            </w:pPr>
            <w:r w:rsidRPr="0054722A">
              <w:rPr>
                <w:rFonts w:asciiTheme="minorEastAsia" w:hAnsiTheme="minorEastAsia" w:hint="eastAsia"/>
                <w:sz w:val="22"/>
              </w:rPr>
              <w:t>具体物の活用</w:t>
            </w:r>
          </w:p>
          <w:p w:rsidR="001E0408" w:rsidRDefault="001E0408" w:rsidP="004C072A">
            <w:pPr>
              <w:ind w:left="1870" w:hangingChars="850" w:hanging="1870"/>
              <w:rPr>
                <w:sz w:val="22"/>
              </w:rPr>
            </w:pPr>
            <w:r w:rsidRPr="0054722A">
              <w:rPr>
                <w:rFonts w:asciiTheme="minorEastAsia" w:hAnsiTheme="minorEastAsia" w:hint="eastAsia"/>
                <w:sz w:val="22"/>
              </w:rPr>
              <w:t>ICT</w:t>
            </w:r>
            <w:r w:rsidR="002572EF" w:rsidRPr="005C146E">
              <w:rPr>
                <w:rFonts w:asciiTheme="minorEastAsia" w:hAnsiTheme="minorEastAsia" w:hint="eastAsia"/>
                <w:sz w:val="22"/>
              </w:rPr>
              <w:t>の活用</w:t>
            </w:r>
          </w:p>
        </w:tc>
        <w:tc>
          <w:tcPr>
            <w:tcW w:w="9498" w:type="dxa"/>
            <w:tcBorders>
              <w:bottom w:val="single" w:sz="4" w:space="0" w:color="auto"/>
            </w:tcBorders>
          </w:tcPr>
          <w:p w:rsidR="00A31A65" w:rsidRDefault="001E0408" w:rsidP="005C146E">
            <w:pPr>
              <w:ind w:left="1540" w:hangingChars="700" w:hanging="1540"/>
              <w:rPr>
                <w:sz w:val="22"/>
              </w:rPr>
            </w:pPr>
            <w:r>
              <w:rPr>
                <w:rFonts w:hint="eastAsia"/>
                <w:sz w:val="22"/>
              </w:rPr>
              <w:t>理解を促したり、興味関心を持たせたりする</w:t>
            </w:r>
            <w:r w:rsidR="00803874" w:rsidRPr="005C146E">
              <w:rPr>
                <w:rFonts w:hint="eastAsia"/>
                <w:sz w:val="22"/>
              </w:rPr>
              <w:t>ために、</w:t>
            </w:r>
            <w:r w:rsidR="00382B48" w:rsidRPr="00A31A65">
              <w:rPr>
                <w:rFonts w:hint="eastAsia"/>
                <w:sz w:val="22"/>
              </w:rPr>
              <w:t>機器</w:t>
            </w:r>
            <w:r w:rsidR="003A754B">
              <w:rPr>
                <w:rFonts w:hint="eastAsia"/>
                <w:sz w:val="22"/>
              </w:rPr>
              <w:t>や提示物</w:t>
            </w:r>
            <w:r w:rsidR="00A31A65" w:rsidRPr="00A31A65">
              <w:rPr>
                <w:rFonts w:hint="eastAsia"/>
                <w:sz w:val="22"/>
              </w:rPr>
              <w:t>等</w:t>
            </w:r>
            <w:r w:rsidR="00803874" w:rsidRPr="005C146E">
              <w:rPr>
                <w:rFonts w:hint="eastAsia"/>
                <w:sz w:val="22"/>
              </w:rPr>
              <w:t>についてねらい・効果を</w:t>
            </w:r>
          </w:p>
          <w:p w:rsidR="005C146E" w:rsidRDefault="00803874" w:rsidP="005C146E">
            <w:pPr>
              <w:ind w:left="1540" w:hangingChars="700" w:hanging="1540"/>
              <w:rPr>
                <w:sz w:val="22"/>
              </w:rPr>
            </w:pPr>
            <w:r w:rsidRPr="005C146E">
              <w:rPr>
                <w:rFonts w:hint="eastAsia"/>
                <w:sz w:val="22"/>
              </w:rPr>
              <w:t>明確に</w:t>
            </w:r>
            <w:r w:rsidR="003A754B">
              <w:rPr>
                <w:rFonts w:hint="eastAsia"/>
                <w:sz w:val="22"/>
              </w:rPr>
              <w:t>し</w:t>
            </w:r>
            <w:r w:rsidR="00EA2D0C">
              <w:rPr>
                <w:rFonts w:hint="eastAsia"/>
                <w:sz w:val="22"/>
              </w:rPr>
              <w:t>、</w:t>
            </w:r>
            <w:r w:rsidR="003A754B">
              <w:rPr>
                <w:rFonts w:hint="eastAsia"/>
                <w:sz w:val="22"/>
              </w:rPr>
              <w:t>使用</w:t>
            </w:r>
            <w:r w:rsidRPr="005C146E">
              <w:rPr>
                <w:rFonts w:hint="eastAsia"/>
                <w:sz w:val="22"/>
              </w:rPr>
              <w:t>する</w:t>
            </w:r>
            <w:r w:rsidR="001E0408" w:rsidRPr="005C146E">
              <w:rPr>
                <w:rFonts w:hint="eastAsia"/>
                <w:sz w:val="22"/>
              </w:rPr>
              <w:t>。</w:t>
            </w:r>
          </w:p>
          <w:p w:rsidR="001E0408" w:rsidRDefault="001E0408" w:rsidP="004C072A">
            <w:pPr>
              <w:ind w:left="1540" w:hangingChars="700" w:hanging="1540"/>
              <w:rPr>
                <w:sz w:val="22"/>
              </w:rPr>
            </w:pPr>
            <w:r>
              <w:rPr>
                <w:rFonts w:hint="eastAsia"/>
                <w:sz w:val="22"/>
              </w:rPr>
              <w:t>視覚的に捉えたり操作的・体験的活動</w:t>
            </w:r>
            <w:r w:rsidR="00603269" w:rsidRPr="00FF2D1E">
              <w:rPr>
                <w:rFonts w:hint="eastAsia"/>
                <w:sz w:val="22"/>
              </w:rPr>
              <w:t>を</w:t>
            </w:r>
            <w:r>
              <w:rPr>
                <w:rFonts w:hint="eastAsia"/>
                <w:sz w:val="22"/>
              </w:rPr>
              <w:t>したりすることで、より深い理解を図る。</w:t>
            </w:r>
          </w:p>
          <w:p w:rsidR="001E0408" w:rsidRPr="002A1EBF" w:rsidRDefault="001E0408" w:rsidP="005C146E">
            <w:pPr>
              <w:ind w:left="1320" w:hangingChars="600" w:hanging="1320"/>
              <w:rPr>
                <w:sz w:val="22"/>
              </w:rPr>
            </w:pPr>
            <w:r>
              <w:rPr>
                <w:rFonts w:hint="eastAsia"/>
                <w:sz w:val="22"/>
              </w:rPr>
              <w:t>興味関心を高め学習の定着や理解</w:t>
            </w:r>
            <w:r w:rsidR="002A1EBF" w:rsidRPr="005C146E">
              <w:rPr>
                <w:rFonts w:hint="eastAsia"/>
                <w:sz w:val="22"/>
              </w:rPr>
              <w:t>の深化を図る。</w:t>
            </w:r>
          </w:p>
        </w:tc>
      </w:tr>
      <w:tr w:rsidR="001E0408" w:rsidRPr="00791EEB" w:rsidTr="00D4686A">
        <w:trPr>
          <w:trHeight w:val="1966"/>
        </w:trPr>
        <w:tc>
          <w:tcPr>
            <w:tcW w:w="2552" w:type="dxa"/>
          </w:tcPr>
          <w:p w:rsidR="001E0408" w:rsidRPr="00273AE2" w:rsidRDefault="00273AE2" w:rsidP="002C595E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⑧</w:t>
            </w:r>
            <w:r w:rsidR="001E0408" w:rsidRPr="00273AE2">
              <w:rPr>
                <w:rFonts w:asciiTheme="majorEastAsia" w:eastAsiaTheme="majorEastAsia" w:hAnsiTheme="majorEastAsia" w:hint="eastAsia"/>
                <w:sz w:val="22"/>
              </w:rPr>
              <w:t>個別への配慮</w:t>
            </w:r>
          </w:p>
          <w:p w:rsidR="001E0408" w:rsidRPr="00273AE2" w:rsidRDefault="001E0408" w:rsidP="002C595E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409" w:type="dxa"/>
          </w:tcPr>
          <w:p w:rsidR="001E0408" w:rsidRDefault="001E0408" w:rsidP="004C072A">
            <w:pPr>
              <w:ind w:left="1870" w:hangingChars="850" w:hanging="1870"/>
              <w:rPr>
                <w:sz w:val="22"/>
              </w:rPr>
            </w:pPr>
            <w:r>
              <w:rPr>
                <w:rFonts w:hint="eastAsia"/>
                <w:sz w:val="22"/>
              </w:rPr>
              <w:t>補助教具の工夫</w:t>
            </w:r>
          </w:p>
          <w:p w:rsidR="001E0408" w:rsidRDefault="001E0408" w:rsidP="004C072A">
            <w:pPr>
              <w:ind w:left="1870" w:hangingChars="850" w:hanging="1870"/>
              <w:rPr>
                <w:sz w:val="22"/>
              </w:rPr>
            </w:pPr>
            <w:r>
              <w:rPr>
                <w:rFonts w:hint="eastAsia"/>
                <w:sz w:val="22"/>
              </w:rPr>
              <w:t>教材の活用</w:t>
            </w:r>
          </w:p>
          <w:p w:rsidR="001E0408" w:rsidRDefault="001E0408" w:rsidP="004C072A">
            <w:pPr>
              <w:ind w:left="1870" w:hangingChars="850" w:hanging="1870"/>
              <w:rPr>
                <w:sz w:val="22"/>
              </w:rPr>
            </w:pPr>
            <w:r>
              <w:rPr>
                <w:rFonts w:hint="eastAsia"/>
                <w:sz w:val="22"/>
              </w:rPr>
              <w:t>選べる課題・支援</w:t>
            </w:r>
          </w:p>
          <w:p w:rsidR="00842FAD" w:rsidRDefault="00842FAD" w:rsidP="004C072A">
            <w:pPr>
              <w:ind w:left="1870" w:hangingChars="850" w:hanging="1870"/>
              <w:rPr>
                <w:sz w:val="22"/>
              </w:rPr>
            </w:pPr>
          </w:p>
          <w:p w:rsidR="00842FAD" w:rsidRDefault="00842FAD" w:rsidP="00A54A70">
            <w:pPr>
              <w:ind w:left="1870" w:hangingChars="850" w:hanging="1870"/>
              <w:rPr>
                <w:sz w:val="22"/>
              </w:rPr>
            </w:pPr>
            <w:r>
              <w:rPr>
                <w:rFonts w:hint="eastAsia"/>
                <w:sz w:val="22"/>
              </w:rPr>
              <w:t>個に対する支援</w:t>
            </w:r>
          </w:p>
        </w:tc>
        <w:tc>
          <w:tcPr>
            <w:tcW w:w="9498" w:type="dxa"/>
          </w:tcPr>
          <w:p w:rsidR="001E0408" w:rsidRPr="005C146E" w:rsidRDefault="001E0408" w:rsidP="004C072A">
            <w:pPr>
              <w:ind w:left="1870" w:hangingChars="850" w:hanging="1870"/>
              <w:rPr>
                <w:sz w:val="22"/>
              </w:rPr>
            </w:pPr>
            <w:r>
              <w:rPr>
                <w:rFonts w:hint="eastAsia"/>
                <w:sz w:val="22"/>
              </w:rPr>
              <w:t>個別に支援が必要な</w:t>
            </w:r>
            <w:r w:rsidRPr="005C146E">
              <w:rPr>
                <w:rFonts w:hint="eastAsia"/>
                <w:sz w:val="22"/>
              </w:rPr>
              <w:t>児童生徒に、効果的・操作しやすい教具で理解を深める。</w:t>
            </w:r>
          </w:p>
          <w:p w:rsidR="001E0408" w:rsidRPr="005C146E" w:rsidRDefault="001E0408" w:rsidP="003166E1">
            <w:pPr>
              <w:ind w:left="1320" w:hangingChars="600" w:hanging="1320"/>
              <w:rPr>
                <w:sz w:val="22"/>
              </w:rPr>
            </w:pPr>
            <w:r w:rsidRPr="005C146E">
              <w:rPr>
                <w:rFonts w:hint="eastAsia"/>
                <w:sz w:val="22"/>
              </w:rPr>
              <w:t>個別に支援が必要な児童生徒に、</w:t>
            </w:r>
            <w:r w:rsidR="00E76091">
              <w:rPr>
                <w:rFonts w:hint="eastAsia"/>
                <w:sz w:val="22"/>
              </w:rPr>
              <w:t>教育的</w:t>
            </w:r>
            <w:r w:rsidRPr="005C146E">
              <w:rPr>
                <w:rFonts w:hint="eastAsia"/>
                <w:sz w:val="22"/>
              </w:rPr>
              <w:t>ニーズに</w:t>
            </w:r>
            <w:r w:rsidRPr="00A31A65">
              <w:rPr>
                <w:rFonts w:hint="eastAsia"/>
                <w:sz w:val="22"/>
              </w:rPr>
              <w:t>合わせ</w:t>
            </w:r>
            <w:r w:rsidRPr="005C146E">
              <w:rPr>
                <w:rFonts w:hint="eastAsia"/>
                <w:sz w:val="22"/>
              </w:rPr>
              <w:t>た教材を準備する。</w:t>
            </w:r>
          </w:p>
          <w:p w:rsidR="001E0408" w:rsidRPr="005C146E" w:rsidRDefault="001E0408" w:rsidP="00C46CDD">
            <w:pPr>
              <w:ind w:left="1100" w:hangingChars="500" w:hanging="1100"/>
              <w:rPr>
                <w:sz w:val="22"/>
              </w:rPr>
            </w:pPr>
            <w:r w:rsidRPr="005C146E">
              <w:rPr>
                <w:rFonts w:hint="eastAsia"/>
                <w:sz w:val="22"/>
              </w:rPr>
              <w:t>全体指導で理解や活動ができにくい場合、自ら選択できる課題やヒントカード等で参加を促す。</w:t>
            </w:r>
          </w:p>
          <w:p w:rsidR="001E0408" w:rsidRPr="005C146E" w:rsidRDefault="001E0408" w:rsidP="00791EEB">
            <w:pPr>
              <w:ind w:left="1320" w:hangingChars="600" w:hanging="1320"/>
              <w:rPr>
                <w:sz w:val="22"/>
              </w:rPr>
            </w:pPr>
            <w:r w:rsidRPr="005C146E">
              <w:rPr>
                <w:rFonts w:hint="eastAsia"/>
                <w:sz w:val="22"/>
              </w:rPr>
              <w:t>課題が早く終わった児童生徒には次の課題を用意する。</w:t>
            </w:r>
          </w:p>
          <w:p w:rsidR="001E0408" w:rsidRDefault="001E0408" w:rsidP="004C072A">
            <w:pPr>
              <w:ind w:left="1870" w:hangingChars="850" w:hanging="1870"/>
              <w:rPr>
                <w:sz w:val="22"/>
              </w:rPr>
            </w:pPr>
            <w:r>
              <w:rPr>
                <w:rFonts w:hint="eastAsia"/>
                <w:sz w:val="22"/>
              </w:rPr>
              <w:t>個別の指導に対する具体的な</w:t>
            </w:r>
            <w:r w:rsidR="009E0EE5" w:rsidRPr="00A31A65">
              <w:rPr>
                <w:rFonts w:hint="eastAsia"/>
                <w:sz w:val="22"/>
              </w:rPr>
              <w:t>手立て</w:t>
            </w:r>
            <w:r w:rsidR="009E0EE5">
              <w:rPr>
                <w:rFonts w:hint="eastAsia"/>
                <w:sz w:val="22"/>
              </w:rPr>
              <w:t>を</w:t>
            </w:r>
            <w:r>
              <w:rPr>
                <w:rFonts w:hint="eastAsia"/>
                <w:sz w:val="22"/>
              </w:rPr>
              <w:t>準備する。</w:t>
            </w:r>
          </w:p>
        </w:tc>
      </w:tr>
    </w:tbl>
    <w:p w:rsidR="00181FA5" w:rsidRDefault="00181FA5" w:rsidP="000A3BBE">
      <w:pPr>
        <w:jc w:val="left"/>
        <w:rPr>
          <w:sz w:val="22"/>
        </w:rPr>
      </w:pPr>
    </w:p>
    <w:p w:rsidR="00A71A5C" w:rsidRPr="00181FA5" w:rsidRDefault="00A71A5C" w:rsidP="000A3BBE">
      <w:pPr>
        <w:jc w:val="left"/>
        <w:rPr>
          <w:rFonts w:hint="eastAsia"/>
          <w:sz w:val="22"/>
        </w:rPr>
      </w:pPr>
      <w:r>
        <w:rPr>
          <w:rFonts w:hint="eastAsia"/>
          <w:sz w:val="22"/>
        </w:rPr>
        <w:t>参考文献：兵庫県小野市立河合小学校平成２６年度研究協議会資料</w:t>
      </w:r>
      <w:bookmarkStart w:id="0" w:name="_GoBack"/>
      <w:bookmarkEnd w:id="0"/>
    </w:p>
    <w:sectPr w:rsidR="00A71A5C" w:rsidRPr="00181FA5" w:rsidSect="006420A4">
      <w:pgSz w:w="16838" w:h="11906" w:orient="landscape"/>
      <w:pgMar w:top="851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0440" w:rsidRDefault="00580440" w:rsidP="00580440">
      <w:r>
        <w:separator/>
      </w:r>
    </w:p>
  </w:endnote>
  <w:endnote w:type="continuationSeparator" w:id="0">
    <w:p w:rsidR="00580440" w:rsidRDefault="00580440" w:rsidP="005804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0440" w:rsidRDefault="00580440" w:rsidP="00580440">
      <w:r>
        <w:separator/>
      </w:r>
    </w:p>
  </w:footnote>
  <w:footnote w:type="continuationSeparator" w:id="0">
    <w:p w:rsidR="00580440" w:rsidRDefault="00580440" w:rsidP="005804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FA5"/>
    <w:rsid w:val="000A3BBE"/>
    <w:rsid w:val="00103151"/>
    <w:rsid w:val="00134255"/>
    <w:rsid w:val="00135888"/>
    <w:rsid w:val="00181FA5"/>
    <w:rsid w:val="001850D3"/>
    <w:rsid w:val="00190027"/>
    <w:rsid w:val="001E0408"/>
    <w:rsid w:val="00227160"/>
    <w:rsid w:val="002572EF"/>
    <w:rsid w:val="00273AE2"/>
    <w:rsid w:val="0027751E"/>
    <w:rsid w:val="002A1EBF"/>
    <w:rsid w:val="002C595E"/>
    <w:rsid w:val="002D356F"/>
    <w:rsid w:val="003166E1"/>
    <w:rsid w:val="00340A98"/>
    <w:rsid w:val="00363A56"/>
    <w:rsid w:val="00382B48"/>
    <w:rsid w:val="003A754B"/>
    <w:rsid w:val="003C4551"/>
    <w:rsid w:val="004035E0"/>
    <w:rsid w:val="00484BBD"/>
    <w:rsid w:val="0049452C"/>
    <w:rsid w:val="0049799C"/>
    <w:rsid w:val="004C072A"/>
    <w:rsid w:val="0054514C"/>
    <w:rsid w:val="0054722A"/>
    <w:rsid w:val="00576B81"/>
    <w:rsid w:val="00580440"/>
    <w:rsid w:val="005A2477"/>
    <w:rsid w:val="005C146E"/>
    <w:rsid w:val="00603269"/>
    <w:rsid w:val="0060760A"/>
    <w:rsid w:val="00641C51"/>
    <w:rsid w:val="006420A4"/>
    <w:rsid w:val="00673B15"/>
    <w:rsid w:val="0067535A"/>
    <w:rsid w:val="006B732D"/>
    <w:rsid w:val="006F0F1F"/>
    <w:rsid w:val="007815BA"/>
    <w:rsid w:val="007846BB"/>
    <w:rsid w:val="00791EEB"/>
    <w:rsid w:val="00803874"/>
    <w:rsid w:val="0081526B"/>
    <w:rsid w:val="00842FAD"/>
    <w:rsid w:val="008C601B"/>
    <w:rsid w:val="008D5672"/>
    <w:rsid w:val="009961EC"/>
    <w:rsid w:val="009E0EE5"/>
    <w:rsid w:val="00A31A65"/>
    <w:rsid w:val="00A54A70"/>
    <w:rsid w:val="00A5529B"/>
    <w:rsid w:val="00A71A5C"/>
    <w:rsid w:val="00AD0815"/>
    <w:rsid w:val="00AE69CB"/>
    <w:rsid w:val="00B10E27"/>
    <w:rsid w:val="00B460E1"/>
    <w:rsid w:val="00B61330"/>
    <w:rsid w:val="00BF2904"/>
    <w:rsid w:val="00C46CDD"/>
    <w:rsid w:val="00C8280C"/>
    <w:rsid w:val="00D4686A"/>
    <w:rsid w:val="00E55CE3"/>
    <w:rsid w:val="00E60E5D"/>
    <w:rsid w:val="00E76091"/>
    <w:rsid w:val="00EA2D0C"/>
    <w:rsid w:val="00FC0B22"/>
    <w:rsid w:val="00FE7124"/>
    <w:rsid w:val="00FF2D1E"/>
    <w:rsid w:val="00FF6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5:docId w15:val="{EB77913C-EE1B-4943-BE2B-F07225615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35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D356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8044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80440"/>
  </w:style>
  <w:style w:type="paragraph" w:styleId="a7">
    <w:name w:val="footer"/>
    <w:basedOn w:val="a"/>
    <w:link w:val="a8"/>
    <w:uiPriority w:val="99"/>
    <w:unhideWhenUsed/>
    <w:rsid w:val="0058044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804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220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9364D3-E7FB-41D3-A61C-98B9350918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兵庫県</Company>
  <LinksUpToDate>false</LinksUpToDate>
  <CharactersWithSpaces>1756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asa011h2502</dc:creator>
  <cp:lastModifiedBy>asa011h2502</cp:lastModifiedBy>
  <cp:revision>2</cp:revision>
  <cp:lastPrinted>2015-10-07T04:05:00Z</cp:lastPrinted>
  <dcterms:created xsi:type="dcterms:W3CDTF">2016-06-13T02:30:00Z</dcterms:created>
  <dcterms:modified xsi:type="dcterms:W3CDTF">2016-06-13T02:30:00Z</dcterms:modified>
</cp:coreProperties>
</file>